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sz w:val="36"/>
          <w:szCs w:val="36"/>
          <w:rtl w:val="0"/>
        </w:rPr>
        <w:t xml:space="preserve">Ss. Peter &amp; Paul Catholic Primary School</w:t>
      </w:r>
      <w:r w:rsidDel="00000000" w:rsidR="00000000" w:rsidRPr="00000000">
        <w:rPr>
          <w:rtl w:val="0"/>
        </w:rPr>
      </w:r>
    </w:p>
    <w:p w:rsidR="00000000" w:rsidDel="00000000" w:rsidP="00000000" w:rsidRDefault="00000000" w:rsidRPr="00000000" w14:paraId="00000002">
      <w:pPr>
        <w:jc w:val="center"/>
        <w:rPr>
          <w:color w:val="ff0000"/>
          <w:sz w:val="20"/>
          <w:szCs w:val="20"/>
        </w:rPr>
      </w:pPr>
      <w:r w:rsidDel="00000000" w:rsidR="00000000" w:rsidRPr="00000000">
        <w:rPr>
          <w:rtl w:val="0"/>
        </w:rPr>
      </w:r>
    </w:p>
    <w:p w:rsidR="00000000" w:rsidDel="00000000" w:rsidP="00000000" w:rsidRDefault="00000000" w:rsidRPr="00000000" w14:paraId="00000003">
      <w:pPr>
        <w:jc w:val="center"/>
        <w:rPr>
          <w:color w:val="ff0000"/>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highlight w:val="cyan"/>
          <w:rtl w:val="0"/>
        </w:rPr>
        <w:t xml:space="preserve">Child Protection - Safeguarding</w:t>
      </w:r>
      <w:r w:rsidDel="00000000" w:rsidR="00000000" w:rsidRPr="00000000">
        <w:rPr>
          <w:b w:val="1"/>
          <w:sz w:val="36"/>
          <w:szCs w:val="36"/>
          <w:rtl w:val="0"/>
        </w:rPr>
        <w:t xml:space="preserve"> Policy and Procedure</w:t>
      </w:r>
    </w:p>
    <w:p w:rsidR="00000000" w:rsidDel="00000000" w:rsidP="00000000" w:rsidRDefault="00000000" w:rsidRPr="00000000" w14:paraId="00000005">
      <w:pPr>
        <w:jc w:val="center"/>
        <w:rPr>
          <w:color w:val="ff0000"/>
          <w:sz w:val="24"/>
          <w:szCs w:val="24"/>
        </w:rPr>
      </w:pPr>
      <w:r w:rsidDel="00000000" w:rsidR="00000000" w:rsidRPr="00000000">
        <w:rPr>
          <w:sz w:val="24"/>
          <w:szCs w:val="24"/>
          <w:rtl w:val="0"/>
        </w:rPr>
        <w:t xml:space="preserve">This policy was adopted by the Governing Body on </w:t>
      </w:r>
      <w:r w:rsidDel="00000000" w:rsidR="00000000" w:rsidRPr="00000000">
        <w:rPr>
          <w:color w:val="0070c0"/>
          <w:sz w:val="24"/>
          <w:szCs w:val="24"/>
          <w:rtl w:val="0"/>
        </w:rPr>
        <w:t xml:space="preserve">[insert date]</w:t>
      </w:r>
      <w:r w:rsidDel="00000000" w:rsidR="00000000" w:rsidRPr="00000000">
        <w:rPr>
          <w:rtl w:val="0"/>
        </w:rPr>
      </w:r>
    </w:p>
    <w:p w:rsidR="00000000" w:rsidDel="00000000" w:rsidP="00000000" w:rsidRDefault="00000000" w:rsidRPr="00000000" w14:paraId="00000006">
      <w:pPr>
        <w:jc w:val="center"/>
        <w:rPr>
          <w:color w:val="ff0000"/>
          <w:sz w:val="24"/>
          <w:szCs w:val="24"/>
          <w:u w:val="single"/>
        </w:rPr>
      </w:pPr>
      <w:r w:rsidDel="00000000" w:rsidR="00000000" w:rsidRPr="00000000">
        <w:rPr>
          <w:sz w:val="24"/>
          <w:szCs w:val="24"/>
          <w:u w:val="single"/>
          <w:rtl w:val="0"/>
        </w:rPr>
        <w:t xml:space="preserve">This policy is due for review on </w:t>
      </w:r>
      <w:r w:rsidDel="00000000" w:rsidR="00000000" w:rsidRPr="00000000">
        <w:rPr>
          <w:color w:val="0070c0"/>
          <w:sz w:val="24"/>
          <w:szCs w:val="24"/>
          <w:u w:val="single"/>
          <w:rtl w:val="0"/>
        </w:rPr>
        <w:t xml:space="preserve">6.9.24]</w:t>
      </w:r>
      <w:r w:rsidDel="00000000" w:rsidR="00000000" w:rsidRPr="00000000">
        <w:rPr>
          <w:rtl w:val="0"/>
        </w:rPr>
      </w:r>
    </w:p>
    <w:p w:rsidR="00000000" w:rsidDel="00000000" w:rsidP="00000000" w:rsidRDefault="00000000" w:rsidRPr="00000000" w14:paraId="00000007">
      <w:pPr>
        <w:rPr>
          <w:b w:val="1"/>
          <w:sz w:val="24"/>
          <w:szCs w:val="24"/>
          <w:u w:val="single"/>
        </w:rPr>
      </w:pPr>
      <w:r w:rsidDel="00000000" w:rsidR="00000000" w:rsidRPr="00000000">
        <w:rPr>
          <w:rtl w:val="0"/>
        </w:rPr>
      </w:r>
    </w:p>
    <w:p w:rsidR="00000000" w:rsidDel="00000000" w:rsidP="00000000" w:rsidRDefault="00000000" w:rsidRPr="00000000" w14:paraId="00000008">
      <w:pPr>
        <w:rPr>
          <w:b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1200150</wp:posOffset>
            </wp:positionH>
            <wp:positionV relativeFrom="paragraph">
              <wp:posOffset>400228</wp:posOffset>
            </wp:positionV>
            <wp:extent cx="3476625" cy="3467100"/>
            <wp:effectExtent b="0" l="0" r="0" t="0"/>
            <wp:wrapNone/>
            <wp:docPr id="700"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476625" cy="3467100"/>
                    </a:xfrm>
                    <a:prstGeom prst="rect"/>
                    <a:ln/>
                  </pic:spPr>
                </pic:pic>
              </a:graphicData>
            </a:graphic>
          </wp:anchor>
        </w:drawing>
      </w:r>
    </w:p>
    <w:p w:rsidR="00000000" w:rsidDel="00000000" w:rsidP="00000000" w:rsidRDefault="00000000" w:rsidRPr="00000000" w14:paraId="00000009">
      <w:pPr>
        <w:rPr>
          <w:b w:val="1"/>
          <w:sz w:val="24"/>
          <w:szCs w:val="24"/>
          <w:u w:val="single"/>
        </w:rPr>
      </w:pPr>
      <w:r w:rsidDel="00000000" w:rsidR="00000000" w:rsidRPr="00000000">
        <w:rPr>
          <w:rtl w:val="0"/>
        </w:rPr>
      </w:r>
    </w:p>
    <w:p w:rsidR="00000000" w:rsidDel="00000000" w:rsidP="00000000" w:rsidRDefault="00000000" w:rsidRPr="00000000" w14:paraId="0000000A">
      <w:pPr>
        <w:rPr>
          <w:b w:val="1"/>
          <w:sz w:val="24"/>
          <w:szCs w:val="24"/>
          <w:u w:val="single"/>
        </w:rPr>
      </w:pPr>
      <w:r w:rsidDel="00000000" w:rsidR="00000000" w:rsidRPr="00000000">
        <w:rPr>
          <w:rtl w:val="0"/>
        </w:rPr>
      </w:r>
    </w:p>
    <w:p w:rsidR="00000000" w:rsidDel="00000000" w:rsidP="00000000" w:rsidRDefault="00000000" w:rsidRPr="00000000" w14:paraId="0000000B">
      <w:pPr>
        <w:rPr>
          <w:b w:val="1"/>
          <w:sz w:val="24"/>
          <w:szCs w:val="24"/>
          <w:u w:val="single"/>
        </w:rPr>
      </w:pPr>
      <w:r w:rsidDel="00000000" w:rsidR="00000000" w:rsidRPr="00000000">
        <w:rPr>
          <w:rtl w:val="0"/>
        </w:rPr>
      </w:r>
    </w:p>
    <w:p w:rsidR="00000000" w:rsidDel="00000000" w:rsidP="00000000" w:rsidRDefault="00000000" w:rsidRPr="00000000" w14:paraId="0000000C">
      <w:pPr>
        <w:rPr>
          <w:b w:val="1"/>
          <w:sz w:val="24"/>
          <w:szCs w:val="24"/>
          <w:u w:val="single"/>
        </w:rPr>
      </w:pPr>
      <w:r w:rsidDel="00000000" w:rsidR="00000000" w:rsidRPr="00000000">
        <w:rPr>
          <w:rtl w:val="0"/>
        </w:rPr>
      </w:r>
    </w:p>
    <w:p w:rsidR="00000000" w:rsidDel="00000000" w:rsidP="00000000" w:rsidRDefault="00000000" w:rsidRPr="00000000" w14:paraId="0000000D">
      <w:pPr>
        <w:rPr>
          <w:b w:val="1"/>
          <w:sz w:val="24"/>
          <w:szCs w:val="24"/>
          <w:u w:val="single"/>
        </w:rPr>
      </w:pPr>
      <w:r w:rsidDel="00000000" w:rsidR="00000000" w:rsidRPr="00000000">
        <w:rPr>
          <w:rtl w:val="0"/>
        </w:rPr>
      </w:r>
    </w:p>
    <w:p w:rsidR="00000000" w:rsidDel="00000000" w:rsidP="00000000" w:rsidRDefault="00000000" w:rsidRPr="00000000" w14:paraId="0000000E">
      <w:pPr>
        <w:rPr>
          <w:b w:val="1"/>
          <w:sz w:val="24"/>
          <w:szCs w:val="24"/>
          <w:u w:val="single"/>
        </w:rPr>
      </w:pPr>
      <w:r w:rsidDel="00000000" w:rsidR="00000000" w:rsidRPr="00000000">
        <w:rPr>
          <w:rtl w:val="0"/>
        </w:rPr>
      </w:r>
    </w:p>
    <w:p w:rsidR="00000000" w:rsidDel="00000000" w:rsidP="00000000" w:rsidRDefault="00000000" w:rsidRPr="00000000" w14:paraId="0000000F">
      <w:pPr>
        <w:rPr>
          <w:b w:val="1"/>
          <w:sz w:val="24"/>
          <w:szCs w:val="24"/>
          <w:u w:val="single"/>
        </w:rPr>
      </w:pPr>
      <w:r w:rsidDel="00000000" w:rsidR="00000000" w:rsidRPr="00000000">
        <w:rPr>
          <w:rtl w:val="0"/>
        </w:rPr>
      </w:r>
    </w:p>
    <w:p w:rsidR="00000000" w:rsidDel="00000000" w:rsidP="00000000" w:rsidRDefault="00000000" w:rsidRPr="00000000" w14:paraId="00000010">
      <w:pPr>
        <w:rPr>
          <w:b w:val="1"/>
          <w:sz w:val="24"/>
          <w:szCs w:val="24"/>
          <w:u w:val="single"/>
        </w:rPr>
      </w:pPr>
      <w:r w:rsidDel="00000000" w:rsidR="00000000" w:rsidRPr="00000000">
        <w:rPr>
          <w:rtl w:val="0"/>
        </w:rPr>
      </w:r>
    </w:p>
    <w:p w:rsidR="00000000" w:rsidDel="00000000" w:rsidP="00000000" w:rsidRDefault="00000000" w:rsidRPr="00000000" w14:paraId="00000011">
      <w:pPr>
        <w:rPr>
          <w:b w:val="1"/>
          <w:sz w:val="24"/>
          <w:szCs w:val="24"/>
          <w:u w:val="single"/>
        </w:rPr>
      </w:pPr>
      <w:r w:rsidDel="00000000" w:rsidR="00000000" w:rsidRPr="00000000">
        <w:rPr>
          <w:rtl w:val="0"/>
        </w:rPr>
      </w:r>
    </w:p>
    <w:p w:rsidR="00000000" w:rsidDel="00000000" w:rsidP="00000000" w:rsidRDefault="00000000" w:rsidRPr="00000000" w14:paraId="00000012">
      <w:pPr>
        <w:rPr>
          <w:b w:val="1"/>
          <w:sz w:val="24"/>
          <w:szCs w:val="24"/>
          <w:u w:val="single"/>
        </w:rPr>
      </w:pPr>
      <w:r w:rsidDel="00000000" w:rsidR="00000000" w:rsidRPr="00000000">
        <w:rPr>
          <w:rtl w:val="0"/>
        </w:rPr>
      </w:r>
    </w:p>
    <w:p w:rsidR="00000000" w:rsidDel="00000000" w:rsidP="00000000" w:rsidRDefault="00000000" w:rsidRPr="00000000" w14:paraId="00000013">
      <w:pPr>
        <w:rPr>
          <w:b w:val="1"/>
          <w:sz w:val="24"/>
          <w:szCs w:val="24"/>
          <w:u w:val="single"/>
        </w:rPr>
      </w:pPr>
      <w:r w:rsidDel="00000000" w:rsidR="00000000" w:rsidRPr="00000000">
        <w:rPr>
          <w:rtl w:val="0"/>
        </w:rPr>
      </w:r>
    </w:p>
    <w:p w:rsidR="00000000" w:rsidDel="00000000" w:rsidP="00000000" w:rsidRDefault="00000000" w:rsidRPr="00000000" w14:paraId="00000014">
      <w:pPr>
        <w:rPr>
          <w:b w:val="1"/>
          <w:sz w:val="24"/>
          <w:szCs w:val="24"/>
          <w:u w:val="single"/>
        </w:rPr>
      </w:pPr>
      <w:r w:rsidDel="00000000" w:rsidR="00000000" w:rsidRPr="00000000">
        <w:rPr>
          <w:rtl w:val="0"/>
        </w:rPr>
      </w:r>
    </w:p>
    <w:p w:rsidR="00000000" w:rsidDel="00000000" w:rsidP="00000000" w:rsidRDefault="00000000" w:rsidRPr="00000000" w14:paraId="00000015">
      <w:pPr>
        <w:rPr>
          <w:b w:val="1"/>
          <w:sz w:val="24"/>
          <w:szCs w:val="24"/>
          <w:u w:val="single"/>
        </w:rPr>
      </w:pPr>
      <w:r w:rsidDel="00000000" w:rsidR="00000000" w:rsidRPr="00000000">
        <w:rPr>
          <w:rtl w:val="0"/>
        </w:rPr>
      </w:r>
    </w:p>
    <w:p w:rsidR="00000000" w:rsidDel="00000000" w:rsidP="00000000" w:rsidRDefault="00000000" w:rsidRPr="00000000" w14:paraId="00000016">
      <w:pPr>
        <w:rPr>
          <w:b w:val="1"/>
          <w:sz w:val="24"/>
          <w:szCs w:val="24"/>
          <w:u w:val="single"/>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rtl w:val="0"/>
        </w:rPr>
      </w:r>
    </w:p>
    <w:p w:rsidR="00000000" w:rsidDel="00000000" w:rsidP="00000000" w:rsidRDefault="00000000" w:rsidRPr="00000000" w14:paraId="00000019">
      <w:pPr>
        <w:rPr>
          <w:b w:val="1"/>
          <w:sz w:val="24"/>
          <w:szCs w:val="24"/>
          <w:u w:val="single"/>
        </w:rPr>
      </w:pPr>
      <w:r w:rsidDel="00000000" w:rsidR="00000000" w:rsidRPr="00000000">
        <w:rPr>
          <w:rtl w:val="0"/>
        </w:rPr>
      </w:r>
    </w:p>
    <w:p w:rsidR="00000000" w:rsidDel="00000000" w:rsidP="00000000" w:rsidRDefault="00000000" w:rsidRPr="00000000" w14:paraId="0000001A">
      <w:pPr>
        <w:rPr>
          <w:b w:val="1"/>
          <w:sz w:val="24"/>
          <w:szCs w:val="24"/>
          <w:u w:val="single"/>
        </w:rPr>
      </w:pPr>
      <w:r w:rsidDel="00000000" w:rsidR="00000000" w:rsidRPr="00000000">
        <w:rPr>
          <w:rtl w:val="0"/>
        </w:rPr>
      </w:r>
    </w:p>
    <w:p w:rsidR="00000000" w:rsidDel="00000000" w:rsidP="00000000" w:rsidRDefault="00000000" w:rsidRPr="00000000" w14:paraId="0000001B">
      <w:pPr>
        <w:rPr>
          <w:b w:val="1"/>
          <w:sz w:val="24"/>
          <w:szCs w:val="24"/>
          <w:u w:val="single"/>
        </w:rPr>
      </w:pPr>
      <w:r w:rsidDel="00000000" w:rsidR="00000000" w:rsidRPr="00000000">
        <w:rPr>
          <w:rtl w:val="0"/>
        </w:rPr>
      </w:r>
    </w:p>
    <w:p w:rsidR="00000000" w:rsidDel="00000000" w:rsidP="00000000" w:rsidRDefault="00000000" w:rsidRPr="00000000" w14:paraId="0000001C">
      <w:pPr>
        <w:jc w:val="center"/>
        <w:rPr>
          <w:b w:val="1"/>
          <w:sz w:val="28"/>
          <w:szCs w:val="28"/>
          <w:u w:val="single"/>
        </w:rPr>
      </w:pPr>
      <w:r w:rsidDel="00000000" w:rsidR="00000000" w:rsidRPr="00000000">
        <w:rPr>
          <w:b w:val="1"/>
          <w:sz w:val="28"/>
          <w:szCs w:val="28"/>
          <w:u w:val="single"/>
          <w:rtl w:val="0"/>
        </w:rPr>
        <w:t xml:space="preserve">Key Contacts:</w:t>
      </w:r>
    </w:p>
    <w:tbl>
      <w:tblPr>
        <w:tblStyle w:val="Table1"/>
        <w:tblW w:w="90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51"/>
        <w:gridCol w:w="2366"/>
        <w:gridCol w:w="2955"/>
        <w:tblGridChange w:id="0">
          <w:tblGrid>
            <w:gridCol w:w="3751"/>
            <w:gridCol w:w="2366"/>
            <w:gridCol w:w="2955"/>
          </w:tblGrid>
        </w:tblGridChange>
      </w:tblGrid>
      <w:tr>
        <w:trPr>
          <w:cantSplit w:val="0"/>
          <w:trHeight w:val="424" w:hRule="atLeast"/>
          <w:tblHeader w:val="0"/>
        </w:trPr>
        <w:tc>
          <w:tcPr>
            <w:shd w:fill="c6d9f1"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w:t>
            </w:r>
          </w:p>
        </w:tc>
        <w:tc>
          <w:tcPr>
            <w:shd w:fill="c6d9f1"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 Details:</w:t>
            </w:r>
          </w:p>
        </w:tc>
        <w:tc>
          <w:tcPr>
            <w:shd w:fill="c6d9f1" w:val="cle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77" w:hRule="atLeast"/>
          <w:tblHeader w:val="0"/>
        </w:trPr>
        <w:tc>
          <w:tcPr>
            <w:shd w:fill="auto" w:val="clear"/>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Designated Safeguarding Lead (s)</w:t>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Tom Wallace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Headteacher</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headteacher@sspp.schoo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0151 639 2991l</w:t>
            </w:r>
            <w:r w:rsidDel="00000000" w:rsidR="00000000" w:rsidRPr="00000000">
              <w:rPr>
                <w:rtl w:val="0"/>
              </w:rPr>
            </w:r>
          </w:p>
        </w:tc>
      </w:tr>
      <w:tr>
        <w:trPr>
          <w:cantSplit w:val="0"/>
          <w:trHeight w:val="554" w:hRule="atLeast"/>
          <w:tblHeader w:val="0"/>
        </w:trPr>
        <w:tc>
          <w:tcPr>
            <w:shd w:fill="auto" w:val="clear"/>
            <w:vAlign w:val="cente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Deputy Designated Safeguarding Lead (s)</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Andy Harvey - DHT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Sue Davies - SEND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Martine Riding - Pastoral Lead</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andrewharvey@sspp.school</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suedavies@sspp.school</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martineriding@sspp.school</w:t>
            </w:r>
          </w:p>
        </w:tc>
      </w:tr>
      <w:tr>
        <w:trPr>
          <w:cantSplit w:val="0"/>
          <w:trHeight w:val="864" w:hRule="atLeast"/>
          <w:tblHeader w:val="0"/>
        </w:trPr>
        <w:tc>
          <w:tcPr>
            <w:shd w:fill="auto" w:val="clea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Nominated Governor for Safeguarding / Child Protection</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Mrs Monique Stevenson</w:t>
            </w:r>
            <w:r w:rsidDel="00000000" w:rsidR="00000000" w:rsidRPr="00000000">
              <w:rPr>
                <w:rtl w:val="0"/>
              </w:rPr>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0151 639 2991</w:t>
            </w:r>
            <w:r w:rsidDel="00000000" w:rsidR="00000000" w:rsidRPr="00000000">
              <w:rPr>
                <w:rtl w:val="0"/>
              </w:rPr>
            </w:r>
          </w:p>
        </w:tc>
      </w:tr>
      <w:tr>
        <w:trPr>
          <w:cantSplit w:val="0"/>
          <w:trHeight w:val="567" w:hRule="atLeast"/>
          <w:tblHeader w:val="0"/>
        </w:trPr>
        <w:tc>
          <w:tcPr>
            <w:shd w:fill="auto" w:val="clea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Chair of Governors</w:t>
            </w:r>
          </w:p>
        </w:tc>
        <w:tc>
          <w:tcPr/>
          <w:p w:rsidR="00000000" w:rsidDel="00000000" w:rsidP="00000000" w:rsidRDefault="00000000" w:rsidRPr="00000000" w14:paraId="00000032">
            <w:pPr>
              <w:spacing w:after="0" w:line="240" w:lineRule="auto"/>
              <w:jc w:val="center"/>
              <w:rPr>
                <w:sz w:val="24"/>
                <w:szCs w:val="24"/>
              </w:rPr>
            </w:pPr>
            <w:r w:rsidDel="00000000" w:rsidR="00000000" w:rsidRPr="00000000">
              <w:rPr>
                <w:sz w:val="24"/>
                <w:szCs w:val="24"/>
                <w:rtl w:val="0"/>
              </w:rPr>
              <w:t xml:space="preserve">Mrs Monique Stevenson</w:t>
            </w:r>
          </w:p>
        </w:tc>
        <w:tc>
          <w:tcPr/>
          <w:p w:rsidR="00000000" w:rsidDel="00000000" w:rsidP="00000000" w:rsidRDefault="00000000" w:rsidRPr="00000000" w14:paraId="00000033">
            <w:pPr>
              <w:spacing w:after="0" w:line="240" w:lineRule="auto"/>
              <w:jc w:val="center"/>
              <w:rPr>
                <w:sz w:val="24"/>
                <w:szCs w:val="24"/>
              </w:rPr>
            </w:pPr>
            <w:r w:rsidDel="00000000" w:rsidR="00000000" w:rsidRPr="00000000">
              <w:rPr>
                <w:sz w:val="24"/>
                <w:szCs w:val="24"/>
                <w:rtl w:val="0"/>
              </w:rPr>
              <w:t xml:space="preserve">0151 639 2991</w:t>
            </w:r>
          </w:p>
        </w:tc>
      </w:tr>
      <w:tr>
        <w:trPr>
          <w:cantSplit w:val="0"/>
          <w:trHeight w:val="924" w:hRule="atLeast"/>
          <w:tblHeader w:val="0"/>
        </w:trPr>
        <w:tc>
          <w:tcPr>
            <w:shd w:fill="auto" w:val="clea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Authority Designated Officer (LADO)</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Pamela Cope</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safeguardingunit@wirral.gov.uk</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kerrywilliams@wirral.gov.uk</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tc>
      </w:tr>
      <w:tr>
        <w:trPr>
          <w:cantSplit w:val="0"/>
          <w:trHeight w:val="711" w:hRule="atLeast"/>
          <w:tblHeader w:val="0"/>
        </w:trPr>
        <w:tc>
          <w:tcPr>
            <w:shd w:fill="ffffff" w:val="clear"/>
            <w:vAlign w:val="cente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of Service Quality &amp; Safeguarding Children</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8"/>
                <w:szCs w:val="8"/>
                <w:highlight w:val="cyan"/>
                <w:u w:val="none"/>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Lynn Campbell</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highlight w:val="cyan"/>
                <w:u w:val="none"/>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Fonts w:ascii="Calibri" w:cs="Calibri" w:eastAsia="Calibri" w:hAnsi="Calibri"/>
                <w:b w:val="0"/>
                <w:i w:val="0"/>
                <w:smallCaps w:val="0"/>
                <w:strike w:val="0"/>
                <w:color w:val="000000"/>
                <w:sz w:val="24"/>
                <w:szCs w:val="24"/>
                <w:highlight w:val="cyan"/>
                <w:u w:val="none"/>
                <w:vertAlign w:val="baseline"/>
                <w:rtl w:val="0"/>
              </w:rPr>
              <w:t xml:space="preserve">0151 666 4442</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highlight w:val="cyan"/>
                <w:u w:val="none"/>
                <w:vertAlign w:val="baseline"/>
              </w:rPr>
            </w:pPr>
            <w:r w:rsidDel="00000000" w:rsidR="00000000" w:rsidRPr="00000000">
              <w:rPr>
                <w:rtl w:val="0"/>
              </w:rPr>
            </w:r>
          </w:p>
        </w:tc>
      </w:tr>
      <w:tr>
        <w:trPr>
          <w:cantSplit w:val="0"/>
          <w:trHeight w:val="518" w:hRule="atLeast"/>
          <w:tblHeader w:val="0"/>
        </w:trPr>
        <w:tc>
          <w:tcPr>
            <w:shd w:fill="auto" w:val="clear"/>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Co-ordinator</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Alison Burnett</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Alison.Burnett@Liverpool.gov.uk</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07394559106</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0"/>
                <w:tab w:val="center" w:leader="none" w:pos="119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hyperlink r:id="rId11">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Alison.Burnett@liverpool.gov.u</w:t>
              </w:r>
            </w:hyperlink>
            <w:r w:rsidDel="00000000" w:rsidR="00000000" w:rsidRPr="00000000">
              <w:rPr>
                <w:rtl w:val="0"/>
              </w:rPr>
            </w:r>
          </w:p>
        </w:tc>
      </w:tr>
      <w:tr>
        <w:trPr>
          <w:cantSplit w:val="0"/>
          <w:trHeight w:val="568" w:hRule="atLeast"/>
          <w:tblHeader w:val="0"/>
        </w:trPr>
        <w:tc>
          <w:tcPr>
            <w:shd w:fill="auto" w:val="clear"/>
            <w:vAlign w:val="cente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Team Merseyside Police</w:t>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Prevent Team</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0151 777 8125</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5" w:hRule="atLeast"/>
          <w:tblHeader w:val="0"/>
        </w:trPr>
        <w:tc>
          <w:tcPr>
            <w:shd w:fill="auto" w:val="clear"/>
            <w:vAlign w:val="cente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Director of Children’s Services</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Simone White</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0151 606 2000</w:t>
            </w:r>
          </w:p>
        </w:tc>
      </w:tr>
      <w:tr>
        <w:trPr>
          <w:cantSplit w:val="0"/>
          <w:trHeight w:val="772" w:hRule="atLeast"/>
          <w:tblHeader w:val="0"/>
        </w:trPr>
        <w:tc>
          <w:tcPr>
            <w:shd w:fill="auto" w:val="clea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Integrated Front Door</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Mon-Fri, 9am – 5pm</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Outside of these hours</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0151 606 2008</w:t>
            </w:r>
          </w:p>
          <w:p w:rsidR="00000000" w:rsidDel="00000000" w:rsidP="00000000" w:rsidRDefault="00000000" w:rsidRPr="00000000" w14:paraId="00000054">
            <w:pPr>
              <w:spacing w:after="0" w:line="240" w:lineRule="auto"/>
              <w:jc w:val="center"/>
              <w:rPr>
                <w:color w:val="0000ff"/>
                <w:sz w:val="20"/>
                <w:szCs w:val="20"/>
                <w:u w:val="single"/>
              </w:rPr>
            </w:pPr>
            <w:bookmarkStart w:colFirst="0" w:colLast="0" w:name="_heading=h.gjdgxs" w:id="0"/>
            <w:bookmarkEnd w:id="0"/>
            <w:hyperlink r:id="rId12">
              <w:r w:rsidDel="00000000" w:rsidR="00000000" w:rsidRPr="00000000">
                <w:rPr>
                  <w:color w:val="0000ff"/>
                  <w:sz w:val="20"/>
                  <w:szCs w:val="20"/>
                  <w:u w:val="single"/>
                  <w:rtl w:val="0"/>
                </w:rPr>
                <w:t xml:space="preserve">ifd@wirral.gov.uk</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0151 677 6557</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54" w:hRule="atLeast"/>
          <w:tblHeader w:val="0"/>
        </w:trPr>
        <w:tc>
          <w:tcPr>
            <w:shd w:fill="auto" w:val="cle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Police</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 emergency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non-emergency but possible crime</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999</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101</w:t>
            </w:r>
          </w:p>
        </w:tc>
      </w:tr>
    </w:tbl>
    <w:p w:rsidR="00000000" w:rsidDel="00000000" w:rsidP="00000000" w:rsidRDefault="00000000" w:rsidRPr="00000000" w14:paraId="0000005F">
      <w:pPr>
        <w:rPr>
          <w:b w:val="1"/>
          <w:sz w:val="2"/>
          <w:szCs w:val="2"/>
          <w:u w:val="single"/>
        </w:rPr>
      </w:pPr>
      <w:r w:rsidDel="00000000" w:rsidR="00000000" w:rsidRPr="00000000">
        <w:rPr>
          <w:rtl w:val="0"/>
        </w:rPr>
      </w:r>
    </w:p>
    <w:p w:rsidR="00000000" w:rsidDel="00000000" w:rsidP="00000000" w:rsidRDefault="00000000" w:rsidRPr="00000000" w14:paraId="00000060">
      <w:pPr>
        <w:jc w:val="center"/>
        <w:rPr>
          <w:b w:val="1"/>
          <w:sz w:val="28"/>
          <w:szCs w:val="28"/>
          <w:u w:val="single"/>
        </w:rPr>
      </w:pPr>
      <w:r w:rsidDel="00000000" w:rsidR="00000000" w:rsidRPr="00000000">
        <w:rPr>
          <w:b w:val="1"/>
          <w:sz w:val="28"/>
          <w:szCs w:val="28"/>
          <w:u w:val="single"/>
          <w:rtl w:val="0"/>
        </w:rPr>
        <w:t xml:space="preserve">School Record of Safeguarding Training:</w:t>
      </w:r>
    </w:p>
    <w:tbl>
      <w:tblPr>
        <w:tblStyle w:val="Table2"/>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37"/>
        <w:gridCol w:w="2227"/>
        <w:gridCol w:w="1852"/>
        <w:tblGridChange w:id="0">
          <w:tblGrid>
            <w:gridCol w:w="4937"/>
            <w:gridCol w:w="2227"/>
            <w:gridCol w:w="1852"/>
          </w:tblGrid>
        </w:tblGridChange>
      </w:tblGrid>
      <w:tr>
        <w:trPr>
          <w:cantSplit w:val="0"/>
          <w:tblHeader w:val="0"/>
        </w:trPr>
        <w:tc>
          <w:tcPr>
            <w:shd w:fill="c6d9f1"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Type of Training:</w:t>
            </w:r>
          </w:p>
        </w:tc>
        <w:tc>
          <w:tcPr>
            <w:shd w:fill="c6d9f1"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completed:</w:t>
            </w:r>
          </w:p>
        </w:tc>
        <w:tc>
          <w:tcPr>
            <w:shd w:fill="c6d9f1"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Next due date:</w:t>
            </w:r>
          </w:p>
        </w:tc>
      </w:tr>
      <w:tr>
        <w:trPr>
          <w:cantSplit w:val="0"/>
          <w:trHeight w:val="567" w:hRule="atLeast"/>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School Safeguarding Training</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every three years)</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September 2022</w:t>
            </w: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September 2025</w:t>
            </w: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Senior Designated Safeguarding Lead (DSL)</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every 2 years)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tc>
        <w:tc>
          <w:tcPr/>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March 2022</w:t>
            </w:r>
            <w:r w:rsidDel="00000000" w:rsidR="00000000" w:rsidRPr="00000000">
              <w:rPr>
                <w:rtl w:val="0"/>
              </w:rPr>
            </w:r>
          </w:p>
        </w:tc>
        <w:tc>
          <w:tcPr/>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MArch 2024</w:t>
            </w:r>
          </w:p>
        </w:tc>
      </w:tr>
      <w:tr>
        <w:trPr>
          <w:cantSplit w:val="0"/>
          <w:trHeight w:val="567" w:hRule="atLeast"/>
          <w:tblHeader w:val="0"/>
        </w:trPr>
        <w:tc>
          <w:tcPr>
            <w:tcMar>
              <w:left w:w="0.0" w:type="dxa"/>
              <w:right w:w="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Deputy Senior DSL’s (Due every 2 years)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Andy Harvey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Sue Davies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Martine Riding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Gaynor Nolan</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Lorna Rudzinski</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c>
          <w:tcPr>
            <w:tcMar>
              <w:left w:w="0.0" w:type="dxa"/>
              <w:right w:w="0.0" w:type="dxa"/>
            </w:tcMar>
          </w:tcPr>
          <w:p w:rsidR="00000000" w:rsidDel="00000000" w:rsidP="00000000" w:rsidRDefault="00000000" w:rsidRPr="00000000" w14:paraId="00000078">
            <w:pPr>
              <w:spacing w:after="0" w:lineRule="auto"/>
              <w:jc w:val="left"/>
              <w:rPr>
                <w:sz w:val="24"/>
                <w:szCs w:val="24"/>
              </w:rPr>
            </w:pPr>
            <w:r w:rsidDel="00000000" w:rsidR="00000000" w:rsidRPr="00000000">
              <w:rPr>
                <w:rtl w:val="0"/>
              </w:rPr>
            </w:r>
          </w:p>
          <w:p w:rsidR="00000000" w:rsidDel="00000000" w:rsidP="00000000" w:rsidRDefault="00000000" w:rsidRPr="00000000" w14:paraId="00000079">
            <w:pPr>
              <w:spacing w:after="0" w:lineRule="auto"/>
              <w:jc w:val="center"/>
              <w:rPr>
                <w:sz w:val="24"/>
                <w:szCs w:val="24"/>
              </w:rPr>
            </w:pPr>
            <w:r w:rsidDel="00000000" w:rsidR="00000000" w:rsidRPr="00000000">
              <w:rPr>
                <w:sz w:val="24"/>
                <w:szCs w:val="24"/>
                <w:rtl w:val="0"/>
              </w:rPr>
              <w:t xml:space="preserve">November 2021</w:t>
            </w:r>
          </w:p>
          <w:p w:rsidR="00000000" w:rsidDel="00000000" w:rsidP="00000000" w:rsidRDefault="00000000" w:rsidRPr="00000000" w14:paraId="0000007A">
            <w:pPr>
              <w:spacing w:after="0" w:lineRule="auto"/>
              <w:jc w:val="center"/>
              <w:rPr>
                <w:sz w:val="24"/>
                <w:szCs w:val="24"/>
              </w:rPr>
            </w:pPr>
            <w:r w:rsidDel="00000000" w:rsidR="00000000" w:rsidRPr="00000000">
              <w:rPr>
                <w:sz w:val="24"/>
                <w:szCs w:val="24"/>
                <w:rtl w:val="0"/>
              </w:rPr>
              <w:t xml:space="preserve">March 2023</w:t>
            </w:r>
          </w:p>
          <w:p w:rsidR="00000000" w:rsidDel="00000000" w:rsidP="00000000" w:rsidRDefault="00000000" w:rsidRPr="00000000" w14:paraId="0000007B">
            <w:pPr>
              <w:spacing w:after="0" w:lineRule="auto"/>
              <w:jc w:val="center"/>
              <w:rPr>
                <w:sz w:val="24"/>
                <w:szCs w:val="24"/>
              </w:rPr>
            </w:pPr>
            <w:r w:rsidDel="00000000" w:rsidR="00000000" w:rsidRPr="00000000">
              <w:rPr>
                <w:sz w:val="24"/>
                <w:szCs w:val="24"/>
                <w:rtl w:val="0"/>
              </w:rPr>
              <w:t xml:space="preserve">July 2023</w:t>
            </w:r>
          </w:p>
          <w:p w:rsidR="00000000" w:rsidDel="00000000" w:rsidP="00000000" w:rsidRDefault="00000000" w:rsidRPr="00000000" w14:paraId="0000007C">
            <w:pPr>
              <w:spacing w:after="0" w:lineRule="auto"/>
              <w:jc w:val="center"/>
              <w:rPr>
                <w:sz w:val="24"/>
                <w:szCs w:val="24"/>
              </w:rPr>
            </w:pPr>
            <w:r w:rsidDel="00000000" w:rsidR="00000000" w:rsidRPr="00000000">
              <w:rPr>
                <w:sz w:val="24"/>
                <w:szCs w:val="24"/>
                <w:rtl w:val="0"/>
              </w:rPr>
              <w:t xml:space="preserve">July 2023</w:t>
            </w:r>
          </w:p>
          <w:p w:rsidR="00000000" w:rsidDel="00000000" w:rsidP="00000000" w:rsidRDefault="00000000" w:rsidRPr="00000000" w14:paraId="0000007D">
            <w:pPr>
              <w:spacing w:after="0" w:lineRule="auto"/>
              <w:jc w:val="center"/>
              <w:rPr>
                <w:sz w:val="24"/>
                <w:szCs w:val="24"/>
              </w:rPr>
            </w:pPr>
            <w:r w:rsidDel="00000000" w:rsidR="00000000" w:rsidRPr="00000000">
              <w:rPr>
                <w:sz w:val="24"/>
                <w:szCs w:val="24"/>
                <w:rtl w:val="0"/>
              </w:rPr>
              <w:t xml:space="preserve">November 2021</w:t>
            </w:r>
            <w:r w:rsidDel="00000000" w:rsidR="00000000" w:rsidRPr="00000000">
              <w:rPr>
                <w:rtl w:val="0"/>
              </w:rPr>
            </w:r>
          </w:p>
        </w:tc>
        <w:tc>
          <w:tcPr>
            <w:tcMar>
              <w:left w:w="0.0" w:type="dxa"/>
              <w:right w:w="0.0" w:type="dxa"/>
            </w:tcMar>
          </w:tcPr>
          <w:p w:rsidR="00000000" w:rsidDel="00000000" w:rsidP="00000000" w:rsidRDefault="00000000" w:rsidRPr="00000000" w14:paraId="0000007E">
            <w:pPr>
              <w:spacing w:after="0" w:lineRule="auto"/>
              <w:jc w:val="center"/>
              <w:rPr>
                <w:sz w:val="24"/>
                <w:szCs w:val="24"/>
              </w:rPr>
            </w:pPr>
            <w:r w:rsidDel="00000000" w:rsidR="00000000" w:rsidRPr="00000000">
              <w:rPr>
                <w:rtl w:val="0"/>
              </w:rPr>
            </w:r>
          </w:p>
          <w:p w:rsidR="00000000" w:rsidDel="00000000" w:rsidP="00000000" w:rsidRDefault="00000000" w:rsidRPr="00000000" w14:paraId="0000007F">
            <w:pPr>
              <w:spacing w:after="0" w:lineRule="auto"/>
              <w:jc w:val="center"/>
              <w:rPr>
                <w:sz w:val="24"/>
                <w:szCs w:val="24"/>
              </w:rPr>
            </w:pPr>
            <w:r w:rsidDel="00000000" w:rsidR="00000000" w:rsidRPr="00000000">
              <w:rPr>
                <w:sz w:val="24"/>
                <w:szCs w:val="24"/>
                <w:rtl w:val="0"/>
              </w:rPr>
              <w:t xml:space="preserve">November 2023</w:t>
            </w:r>
          </w:p>
          <w:p w:rsidR="00000000" w:rsidDel="00000000" w:rsidP="00000000" w:rsidRDefault="00000000" w:rsidRPr="00000000" w14:paraId="00000080">
            <w:pPr>
              <w:spacing w:after="0" w:lineRule="auto"/>
              <w:jc w:val="center"/>
              <w:rPr>
                <w:sz w:val="24"/>
                <w:szCs w:val="24"/>
              </w:rPr>
            </w:pPr>
            <w:r w:rsidDel="00000000" w:rsidR="00000000" w:rsidRPr="00000000">
              <w:rPr>
                <w:sz w:val="24"/>
                <w:szCs w:val="24"/>
                <w:rtl w:val="0"/>
              </w:rPr>
              <w:t xml:space="preserve">March 2025</w:t>
            </w:r>
          </w:p>
          <w:p w:rsidR="00000000" w:rsidDel="00000000" w:rsidP="00000000" w:rsidRDefault="00000000" w:rsidRPr="00000000" w14:paraId="00000081">
            <w:pPr>
              <w:spacing w:after="0" w:lineRule="auto"/>
              <w:jc w:val="center"/>
              <w:rPr>
                <w:sz w:val="24"/>
                <w:szCs w:val="24"/>
              </w:rPr>
            </w:pPr>
            <w:r w:rsidDel="00000000" w:rsidR="00000000" w:rsidRPr="00000000">
              <w:rPr>
                <w:sz w:val="24"/>
                <w:szCs w:val="24"/>
                <w:rtl w:val="0"/>
              </w:rPr>
              <w:t xml:space="preserve">July 2025</w:t>
            </w:r>
          </w:p>
          <w:p w:rsidR="00000000" w:rsidDel="00000000" w:rsidP="00000000" w:rsidRDefault="00000000" w:rsidRPr="00000000" w14:paraId="00000082">
            <w:pPr>
              <w:spacing w:after="0" w:lineRule="auto"/>
              <w:jc w:val="center"/>
              <w:rPr>
                <w:sz w:val="24"/>
                <w:szCs w:val="24"/>
              </w:rPr>
            </w:pPr>
            <w:r w:rsidDel="00000000" w:rsidR="00000000" w:rsidRPr="00000000">
              <w:rPr>
                <w:sz w:val="24"/>
                <w:szCs w:val="24"/>
                <w:rtl w:val="0"/>
              </w:rPr>
              <w:t xml:space="preserve">July 2025</w:t>
            </w:r>
          </w:p>
          <w:p w:rsidR="00000000" w:rsidDel="00000000" w:rsidP="00000000" w:rsidRDefault="00000000" w:rsidRPr="00000000" w14:paraId="00000083">
            <w:pPr>
              <w:spacing w:after="0" w:lineRule="auto"/>
              <w:jc w:val="center"/>
              <w:rPr>
                <w:sz w:val="24"/>
                <w:szCs w:val="24"/>
              </w:rPr>
            </w:pPr>
            <w:r w:rsidDel="00000000" w:rsidR="00000000" w:rsidRPr="00000000">
              <w:rPr>
                <w:sz w:val="24"/>
                <w:szCs w:val="24"/>
                <w:rtl w:val="0"/>
              </w:rPr>
              <w:t xml:space="preserve">November 2023</w:t>
            </w:r>
          </w:p>
        </w:tc>
      </w:tr>
      <w:tr>
        <w:trPr>
          <w:cantSplit w:val="0"/>
          <w:trHeight w:val="567" w:hRule="atLeast"/>
          <w:tblHeader w:val="0"/>
        </w:trPr>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Whole School Staff Refresher/updates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w:t>
            </w:r>
          </w:p>
        </w:tc>
        <w:tc>
          <w:tcPr/>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September  2022</w:t>
            </w:r>
            <w:r w:rsidDel="00000000" w:rsidR="00000000" w:rsidRPr="00000000">
              <w:rPr>
                <w:rtl w:val="0"/>
              </w:rPr>
            </w:r>
          </w:p>
        </w:tc>
        <w:tc>
          <w:tcPr/>
          <w:p w:rsidR="00000000" w:rsidDel="00000000" w:rsidP="00000000" w:rsidRDefault="00000000" w:rsidRPr="00000000" w14:paraId="00000088">
            <w:pPr>
              <w:jc w:val="center"/>
              <w:rPr>
                <w:sz w:val="24"/>
                <w:szCs w:val="24"/>
              </w:rPr>
            </w:pPr>
            <w:r w:rsidDel="00000000" w:rsidR="00000000" w:rsidRPr="00000000">
              <w:rPr>
                <w:sz w:val="24"/>
                <w:szCs w:val="24"/>
                <w:rtl w:val="0"/>
              </w:rPr>
              <w:t xml:space="preserve">September 2023</w:t>
            </w:r>
          </w:p>
        </w:tc>
      </w:tr>
      <w:tr>
        <w:trPr>
          <w:cantSplit w:val="0"/>
          <w:trHeight w:val="605.936279296875" w:hRule="atLeast"/>
          <w:tblHeader w:val="0"/>
        </w:trPr>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Safer Recruitment Training</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(Due every 5 years)</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Tom Wallace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Andy Harvey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Martnie Riding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Gaynor Nolan</w:t>
            </w:r>
          </w:p>
        </w:tc>
        <w:tc>
          <w:tcPr/>
          <w:p w:rsidR="00000000" w:rsidDel="00000000" w:rsidP="00000000" w:rsidRDefault="00000000" w:rsidRPr="00000000" w14:paraId="0000008F">
            <w:pPr>
              <w:spacing w:after="0" w:lineRule="auto"/>
              <w:jc w:val="center"/>
              <w:rPr>
                <w:sz w:val="24"/>
                <w:szCs w:val="24"/>
              </w:rPr>
            </w:pPr>
            <w:r w:rsidDel="00000000" w:rsidR="00000000" w:rsidRPr="00000000">
              <w:rPr>
                <w:rtl w:val="0"/>
              </w:rPr>
            </w:r>
          </w:p>
          <w:p w:rsidR="00000000" w:rsidDel="00000000" w:rsidP="00000000" w:rsidRDefault="00000000" w:rsidRPr="00000000" w14:paraId="00000090">
            <w:pPr>
              <w:spacing w:after="0" w:lineRule="auto"/>
              <w:jc w:val="center"/>
              <w:rPr>
                <w:sz w:val="24"/>
                <w:szCs w:val="24"/>
              </w:rPr>
            </w:pPr>
            <w:r w:rsidDel="00000000" w:rsidR="00000000" w:rsidRPr="00000000">
              <w:rPr>
                <w:rtl w:val="0"/>
              </w:rPr>
            </w:r>
          </w:p>
          <w:p w:rsidR="00000000" w:rsidDel="00000000" w:rsidP="00000000" w:rsidRDefault="00000000" w:rsidRPr="00000000" w14:paraId="00000091">
            <w:pPr>
              <w:spacing w:after="0" w:lineRule="auto"/>
              <w:jc w:val="center"/>
              <w:rPr>
                <w:sz w:val="24"/>
                <w:szCs w:val="24"/>
              </w:rPr>
            </w:pPr>
            <w:r w:rsidDel="00000000" w:rsidR="00000000" w:rsidRPr="00000000">
              <w:rPr>
                <w:sz w:val="24"/>
                <w:szCs w:val="24"/>
                <w:rtl w:val="0"/>
              </w:rPr>
              <w:t xml:space="preserve">February 22</w:t>
            </w:r>
          </w:p>
          <w:p w:rsidR="00000000" w:rsidDel="00000000" w:rsidP="00000000" w:rsidRDefault="00000000" w:rsidRPr="00000000" w14:paraId="00000092">
            <w:pPr>
              <w:spacing w:after="0" w:lineRule="auto"/>
              <w:jc w:val="center"/>
              <w:rPr>
                <w:sz w:val="24"/>
                <w:szCs w:val="24"/>
              </w:rPr>
            </w:pPr>
            <w:r w:rsidDel="00000000" w:rsidR="00000000" w:rsidRPr="00000000">
              <w:rPr>
                <w:sz w:val="24"/>
                <w:szCs w:val="24"/>
                <w:rtl w:val="0"/>
              </w:rPr>
              <w:t xml:space="preserve">November 21</w:t>
            </w:r>
          </w:p>
          <w:p w:rsidR="00000000" w:rsidDel="00000000" w:rsidP="00000000" w:rsidRDefault="00000000" w:rsidRPr="00000000" w14:paraId="00000093">
            <w:pPr>
              <w:spacing w:after="0" w:lineRule="auto"/>
              <w:jc w:val="center"/>
              <w:rPr>
                <w:sz w:val="24"/>
                <w:szCs w:val="24"/>
              </w:rPr>
            </w:pPr>
            <w:r w:rsidDel="00000000" w:rsidR="00000000" w:rsidRPr="00000000">
              <w:rPr>
                <w:sz w:val="24"/>
                <w:szCs w:val="24"/>
                <w:rtl w:val="0"/>
              </w:rPr>
              <w:t xml:space="preserve">July 23 </w:t>
            </w:r>
          </w:p>
          <w:p w:rsidR="00000000" w:rsidDel="00000000" w:rsidP="00000000" w:rsidRDefault="00000000" w:rsidRPr="00000000" w14:paraId="00000094">
            <w:pPr>
              <w:spacing w:after="0" w:lineRule="auto"/>
              <w:jc w:val="center"/>
              <w:rPr>
                <w:sz w:val="24"/>
                <w:szCs w:val="24"/>
              </w:rPr>
            </w:pPr>
            <w:r w:rsidDel="00000000" w:rsidR="00000000" w:rsidRPr="00000000">
              <w:rPr>
                <w:sz w:val="24"/>
                <w:szCs w:val="24"/>
                <w:rtl w:val="0"/>
              </w:rPr>
              <w:t xml:space="preserve">September 23</w:t>
            </w:r>
            <w:r w:rsidDel="00000000" w:rsidR="00000000" w:rsidRPr="00000000">
              <w:rPr>
                <w:rtl w:val="0"/>
              </w:rPr>
            </w:r>
          </w:p>
        </w:tc>
        <w:tc>
          <w:tcPr/>
          <w:p w:rsidR="00000000" w:rsidDel="00000000" w:rsidP="00000000" w:rsidRDefault="00000000" w:rsidRPr="00000000" w14:paraId="00000095">
            <w:pPr>
              <w:spacing w:after="0" w:lineRule="auto"/>
              <w:jc w:val="center"/>
              <w:rPr>
                <w:sz w:val="24"/>
                <w:szCs w:val="24"/>
              </w:rPr>
            </w:pPr>
            <w:r w:rsidDel="00000000" w:rsidR="00000000" w:rsidRPr="00000000">
              <w:rPr>
                <w:rtl w:val="0"/>
              </w:rPr>
            </w:r>
          </w:p>
          <w:p w:rsidR="00000000" w:rsidDel="00000000" w:rsidP="00000000" w:rsidRDefault="00000000" w:rsidRPr="00000000" w14:paraId="00000096">
            <w:pPr>
              <w:spacing w:after="0" w:lineRule="auto"/>
              <w:jc w:val="center"/>
              <w:rPr>
                <w:sz w:val="24"/>
                <w:szCs w:val="24"/>
              </w:rPr>
            </w:pPr>
            <w:r w:rsidDel="00000000" w:rsidR="00000000" w:rsidRPr="00000000">
              <w:rPr>
                <w:rtl w:val="0"/>
              </w:rPr>
            </w:r>
          </w:p>
          <w:p w:rsidR="00000000" w:rsidDel="00000000" w:rsidP="00000000" w:rsidRDefault="00000000" w:rsidRPr="00000000" w14:paraId="00000097">
            <w:pPr>
              <w:spacing w:after="0" w:lineRule="auto"/>
              <w:jc w:val="center"/>
              <w:rPr>
                <w:sz w:val="24"/>
                <w:szCs w:val="24"/>
              </w:rPr>
            </w:pPr>
            <w:r w:rsidDel="00000000" w:rsidR="00000000" w:rsidRPr="00000000">
              <w:rPr>
                <w:sz w:val="24"/>
                <w:szCs w:val="24"/>
                <w:rtl w:val="0"/>
              </w:rPr>
              <w:t xml:space="preserve">February 27</w:t>
            </w:r>
          </w:p>
          <w:p w:rsidR="00000000" w:rsidDel="00000000" w:rsidP="00000000" w:rsidRDefault="00000000" w:rsidRPr="00000000" w14:paraId="00000098">
            <w:pPr>
              <w:spacing w:after="0" w:lineRule="auto"/>
              <w:jc w:val="center"/>
              <w:rPr>
                <w:sz w:val="24"/>
                <w:szCs w:val="24"/>
              </w:rPr>
            </w:pPr>
            <w:r w:rsidDel="00000000" w:rsidR="00000000" w:rsidRPr="00000000">
              <w:rPr>
                <w:sz w:val="24"/>
                <w:szCs w:val="24"/>
                <w:rtl w:val="0"/>
              </w:rPr>
              <w:t xml:space="preserve">November 26</w:t>
            </w:r>
          </w:p>
          <w:p w:rsidR="00000000" w:rsidDel="00000000" w:rsidP="00000000" w:rsidRDefault="00000000" w:rsidRPr="00000000" w14:paraId="00000099">
            <w:pPr>
              <w:spacing w:after="0" w:lineRule="auto"/>
              <w:jc w:val="center"/>
              <w:rPr>
                <w:sz w:val="24"/>
                <w:szCs w:val="24"/>
              </w:rPr>
            </w:pPr>
            <w:r w:rsidDel="00000000" w:rsidR="00000000" w:rsidRPr="00000000">
              <w:rPr>
                <w:sz w:val="24"/>
                <w:szCs w:val="24"/>
                <w:rtl w:val="0"/>
              </w:rPr>
              <w:t xml:space="preserve">July 28 </w:t>
            </w:r>
          </w:p>
          <w:p w:rsidR="00000000" w:rsidDel="00000000" w:rsidP="00000000" w:rsidRDefault="00000000" w:rsidRPr="00000000" w14:paraId="0000009A">
            <w:pPr>
              <w:spacing w:after="0" w:lineRule="auto"/>
              <w:jc w:val="center"/>
              <w:rPr>
                <w:sz w:val="24"/>
                <w:szCs w:val="24"/>
              </w:rPr>
            </w:pPr>
            <w:r w:rsidDel="00000000" w:rsidR="00000000" w:rsidRPr="00000000">
              <w:rPr>
                <w:sz w:val="24"/>
                <w:szCs w:val="24"/>
                <w:rtl w:val="0"/>
              </w:rPr>
              <w:t xml:space="preserve">September 28</w:t>
            </w:r>
          </w:p>
        </w:tc>
      </w:tr>
      <w:tr>
        <w:trPr>
          <w:cantSplit w:val="0"/>
          <w:trHeight w:val="567" w:hRule="atLeast"/>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Governor Training</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Governor training records located in the school office </w:t>
            </w:r>
          </w:p>
        </w:tc>
        <w:tc>
          <w:tcPr/>
          <w:p w:rsidR="00000000" w:rsidDel="00000000" w:rsidP="00000000" w:rsidRDefault="00000000" w:rsidRPr="00000000" w14:paraId="0000009E">
            <w:pPr>
              <w:jc w:val="center"/>
              <w:rPr>
                <w:sz w:val="24"/>
                <w:szCs w:val="24"/>
              </w:rPr>
            </w:pPr>
            <w:r w:rsidDel="00000000" w:rsidR="00000000" w:rsidRPr="00000000">
              <w:rPr>
                <w:rtl w:val="0"/>
              </w:rPr>
            </w:r>
          </w:p>
        </w:tc>
        <w:tc>
          <w:tcPr/>
          <w:p w:rsidR="00000000" w:rsidDel="00000000" w:rsidP="00000000" w:rsidRDefault="00000000" w:rsidRPr="00000000" w14:paraId="0000009F">
            <w:pPr>
              <w:jc w:val="center"/>
              <w:rPr>
                <w:sz w:val="24"/>
                <w:szCs w:val="24"/>
              </w:rPr>
            </w:pPr>
            <w:r w:rsidDel="00000000" w:rsidR="00000000" w:rsidRPr="00000000">
              <w:rPr>
                <w:rtl w:val="0"/>
              </w:rPr>
            </w:r>
          </w:p>
        </w:tc>
      </w:tr>
      <w:tr>
        <w:trPr>
          <w:cantSplit w:val="0"/>
          <w:trHeight w:val="567" w:hRule="atLeast"/>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 DSL Prevent Training Update (for DSLs to disseminate to ALL staff)</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Tom Wallace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Andy Harvey</w:t>
            </w:r>
          </w:p>
        </w:tc>
        <w:tc>
          <w:tcPr/>
          <w:p w:rsidR="00000000" w:rsidDel="00000000" w:rsidP="00000000" w:rsidRDefault="00000000" w:rsidRPr="00000000" w14:paraId="000000A3">
            <w:pPr>
              <w:jc w:val="center"/>
              <w:rPr>
                <w:sz w:val="24"/>
                <w:szCs w:val="24"/>
              </w:rPr>
            </w:pPr>
            <w:r w:rsidDel="00000000" w:rsidR="00000000" w:rsidRPr="00000000">
              <w:rPr>
                <w:rtl w:val="0"/>
              </w:rPr>
            </w:r>
          </w:p>
          <w:p w:rsidR="00000000" w:rsidDel="00000000" w:rsidP="00000000" w:rsidRDefault="00000000" w:rsidRPr="00000000" w14:paraId="000000A4">
            <w:pPr>
              <w:spacing w:after="0" w:lineRule="auto"/>
              <w:jc w:val="center"/>
              <w:rPr>
                <w:sz w:val="24"/>
                <w:szCs w:val="24"/>
              </w:rPr>
            </w:pPr>
            <w:r w:rsidDel="00000000" w:rsidR="00000000" w:rsidRPr="00000000">
              <w:rPr>
                <w:sz w:val="24"/>
                <w:szCs w:val="24"/>
                <w:rtl w:val="0"/>
              </w:rPr>
              <w:t xml:space="preserve">September 23</w:t>
            </w:r>
          </w:p>
          <w:p w:rsidR="00000000" w:rsidDel="00000000" w:rsidP="00000000" w:rsidRDefault="00000000" w:rsidRPr="00000000" w14:paraId="000000A5">
            <w:pPr>
              <w:spacing w:after="0" w:lineRule="auto"/>
              <w:jc w:val="center"/>
              <w:rPr>
                <w:sz w:val="24"/>
                <w:szCs w:val="24"/>
              </w:rPr>
            </w:pPr>
            <w:r w:rsidDel="00000000" w:rsidR="00000000" w:rsidRPr="00000000">
              <w:rPr>
                <w:sz w:val="24"/>
                <w:szCs w:val="24"/>
                <w:rtl w:val="0"/>
              </w:rPr>
              <w:t xml:space="preserve">September 23</w:t>
            </w:r>
            <w:r w:rsidDel="00000000" w:rsidR="00000000" w:rsidRPr="00000000">
              <w:rPr>
                <w:rtl w:val="0"/>
              </w:rPr>
            </w:r>
          </w:p>
        </w:tc>
        <w:tc>
          <w:tcPr/>
          <w:p w:rsidR="00000000" w:rsidDel="00000000" w:rsidP="00000000" w:rsidRDefault="00000000" w:rsidRPr="00000000" w14:paraId="000000A6">
            <w:pPr>
              <w:jc w:val="center"/>
              <w:rPr>
                <w:sz w:val="24"/>
                <w:szCs w:val="24"/>
              </w:rPr>
            </w:pPr>
            <w:r w:rsidDel="00000000" w:rsidR="00000000" w:rsidRPr="00000000">
              <w:rPr>
                <w:rtl w:val="0"/>
              </w:rPr>
            </w:r>
          </w:p>
          <w:p w:rsidR="00000000" w:rsidDel="00000000" w:rsidP="00000000" w:rsidRDefault="00000000" w:rsidRPr="00000000" w14:paraId="000000A7">
            <w:pPr>
              <w:spacing w:after="0" w:lineRule="auto"/>
              <w:jc w:val="center"/>
              <w:rPr>
                <w:sz w:val="24"/>
                <w:szCs w:val="24"/>
              </w:rPr>
            </w:pPr>
            <w:r w:rsidDel="00000000" w:rsidR="00000000" w:rsidRPr="00000000">
              <w:rPr>
                <w:sz w:val="24"/>
                <w:szCs w:val="24"/>
                <w:rtl w:val="0"/>
              </w:rPr>
              <w:t xml:space="preserve">September 25</w:t>
            </w:r>
          </w:p>
          <w:p w:rsidR="00000000" w:rsidDel="00000000" w:rsidP="00000000" w:rsidRDefault="00000000" w:rsidRPr="00000000" w14:paraId="000000A8">
            <w:pPr>
              <w:spacing w:after="0" w:lineRule="auto"/>
              <w:jc w:val="center"/>
              <w:rPr>
                <w:sz w:val="24"/>
                <w:szCs w:val="24"/>
              </w:rPr>
            </w:pPr>
            <w:r w:rsidDel="00000000" w:rsidR="00000000" w:rsidRPr="00000000">
              <w:rPr>
                <w:sz w:val="24"/>
                <w:szCs w:val="24"/>
                <w:rtl w:val="0"/>
              </w:rPr>
              <w:t xml:space="preserve">September 25</w:t>
            </w:r>
          </w:p>
        </w:tc>
      </w:tr>
    </w:tbl>
    <w:p w:rsidR="00000000" w:rsidDel="00000000" w:rsidP="00000000" w:rsidRDefault="00000000" w:rsidRPr="00000000" w14:paraId="000000A9">
      <w:pPr>
        <w:spacing w:after="0" w:lineRule="auto"/>
        <w:jc w:val="center"/>
        <w:rPr>
          <w:sz w:val="44"/>
          <w:szCs w:val="44"/>
        </w:rPr>
      </w:pPr>
      <w:r w:rsidDel="00000000" w:rsidR="00000000" w:rsidRPr="00000000">
        <w:br w:type="page"/>
      </w:r>
      <w:r w:rsidDel="00000000" w:rsidR="00000000" w:rsidRPr="00000000">
        <w:rPr>
          <w:b w:val="1"/>
          <w:sz w:val="44"/>
          <w:szCs w:val="44"/>
          <w:u w:val="single"/>
          <w:rtl w:val="0"/>
        </w:rPr>
        <w:t xml:space="preserve">Contents:</w:t>
      </w:r>
      <w:r w:rsidDel="00000000" w:rsidR="00000000" w:rsidRPr="00000000">
        <w:rPr>
          <w:rtl w:val="0"/>
        </w:rPr>
      </w:r>
    </w:p>
    <w:tbl>
      <w:tblPr>
        <w:tblStyle w:val="Table3"/>
        <w:tblpPr w:leftFromText="180" w:rightFromText="180" w:topFromText="0" w:bottomFromText="0" w:vertAnchor="page" w:horzAnchor="margin" w:tblpX="0" w:tblpY="2053"/>
        <w:tblW w:w="86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0"/>
        <w:gridCol w:w="7423"/>
        <w:gridCol w:w="690"/>
        <w:tblGridChange w:id="0">
          <w:tblGrid>
            <w:gridCol w:w="500"/>
            <w:gridCol w:w="7423"/>
            <w:gridCol w:w="690"/>
          </w:tblGrid>
        </w:tblGridChange>
      </w:tblGrid>
      <w:tr>
        <w:trPr>
          <w:cantSplit w:val="0"/>
          <w:trHeight w:val="416" w:hRule="atLeast"/>
          <w:tblHeader w:val="0"/>
        </w:trPr>
        <w:tc>
          <w:tcPr>
            <w:gridSpan w:val="2"/>
            <w:shd w:fill="c6d9f1" w:val="clear"/>
          </w:tcPr>
          <w:p w:rsidR="00000000" w:rsidDel="00000000" w:rsidP="00000000" w:rsidRDefault="00000000" w:rsidRPr="00000000" w14:paraId="000000AA">
            <w:pPr>
              <w:jc w:val="center"/>
              <w:rPr>
                <w:b w:val="1"/>
              </w:rPr>
            </w:pPr>
            <w:r w:rsidDel="00000000" w:rsidR="00000000" w:rsidRPr="00000000">
              <w:rPr>
                <w:b w:val="1"/>
                <w:sz w:val="32"/>
                <w:szCs w:val="32"/>
                <w:highlight w:val="cyan"/>
                <w:rtl w:val="0"/>
              </w:rPr>
              <w:t xml:space="preserve">Child Protection</w:t>
            </w:r>
            <w:r w:rsidDel="00000000" w:rsidR="00000000" w:rsidRPr="00000000">
              <w:rPr>
                <w:b w:val="1"/>
                <w:sz w:val="32"/>
                <w:szCs w:val="32"/>
                <w:rtl w:val="0"/>
              </w:rPr>
              <w:t xml:space="preserve"> (Safeguarding) Policy:</w:t>
            </w:r>
            <w:r w:rsidDel="00000000" w:rsidR="00000000" w:rsidRPr="00000000">
              <w:rPr>
                <w:rtl w:val="0"/>
              </w:rPr>
            </w:r>
          </w:p>
        </w:tc>
        <w:tc>
          <w:tcPr>
            <w:shd w:fill="c6d9f1" w:val="clear"/>
          </w:tcPr>
          <w:p w:rsidR="00000000" w:rsidDel="00000000" w:rsidP="00000000" w:rsidRDefault="00000000" w:rsidRPr="00000000" w14:paraId="000000AC">
            <w:pPr>
              <w:jc w:val="center"/>
              <w:rPr>
                <w:b w:val="1"/>
                <w:sz w:val="32"/>
                <w:szCs w:val="32"/>
              </w:rPr>
            </w:pPr>
            <w:r w:rsidDel="00000000" w:rsidR="00000000" w:rsidRPr="00000000">
              <w:rPr>
                <w:b w:val="1"/>
                <w:sz w:val="32"/>
                <w:szCs w:val="32"/>
                <w:rtl w:val="0"/>
              </w:rPr>
              <w:t xml:space="preserve">Pg.</w:t>
            </w:r>
          </w:p>
        </w:tc>
      </w:tr>
      <w:tr>
        <w:trPr>
          <w:cantSplit w:val="0"/>
          <w:tblHeader w:val="0"/>
        </w:trPr>
        <w:tc>
          <w:tcPr/>
          <w:p w:rsidR="00000000" w:rsidDel="00000000" w:rsidP="00000000" w:rsidRDefault="00000000" w:rsidRPr="00000000" w14:paraId="000000AD">
            <w:pPr>
              <w:tabs>
                <w:tab w:val="left" w:leader="none" w:pos="1103"/>
              </w:tabs>
              <w:rPr>
                <w:b w:val="1"/>
                <w:sz w:val="28"/>
                <w:szCs w:val="28"/>
              </w:rPr>
            </w:pPr>
            <w:r w:rsidDel="00000000" w:rsidR="00000000" w:rsidRPr="00000000">
              <w:rPr>
                <w:b w:val="1"/>
                <w:sz w:val="28"/>
                <w:szCs w:val="28"/>
                <w:rtl w:val="0"/>
              </w:rPr>
              <w:t xml:space="preserve">1</w:t>
            </w:r>
          </w:p>
        </w:tc>
        <w:tc>
          <w:tcPr/>
          <w:p w:rsidR="00000000" w:rsidDel="00000000" w:rsidP="00000000" w:rsidRDefault="00000000" w:rsidRPr="00000000" w14:paraId="000000AE">
            <w:pPr>
              <w:tabs>
                <w:tab w:val="left" w:leader="none" w:pos="1103"/>
              </w:tabs>
              <w:rPr>
                <w:sz w:val="24"/>
                <w:szCs w:val="24"/>
              </w:rPr>
            </w:pPr>
            <w:r w:rsidDel="00000000" w:rsidR="00000000" w:rsidRPr="00000000">
              <w:rPr>
                <w:sz w:val="24"/>
                <w:szCs w:val="24"/>
                <w:rtl w:val="0"/>
              </w:rPr>
              <w:t xml:space="preserve">Introduction</w:t>
            </w:r>
          </w:p>
        </w:tc>
        <w:tc>
          <w:tcPr/>
          <w:p w:rsidR="00000000" w:rsidDel="00000000" w:rsidP="00000000" w:rsidRDefault="00000000" w:rsidRPr="00000000" w14:paraId="000000AF">
            <w:pPr>
              <w:tabs>
                <w:tab w:val="left" w:leader="none" w:pos="1103"/>
              </w:tabs>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0B0">
            <w:pPr>
              <w:tabs>
                <w:tab w:val="left" w:leader="none" w:pos="1103"/>
              </w:tabs>
              <w:rPr>
                <w:b w:val="1"/>
                <w:sz w:val="28"/>
                <w:szCs w:val="28"/>
              </w:rPr>
            </w:pPr>
            <w:r w:rsidDel="00000000" w:rsidR="00000000" w:rsidRPr="00000000">
              <w:rPr>
                <w:b w:val="1"/>
                <w:sz w:val="28"/>
                <w:szCs w:val="28"/>
                <w:rtl w:val="0"/>
              </w:rPr>
              <w:t xml:space="preserve">2</w:t>
            </w:r>
          </w:p>
        </w:tc>
        <w:tc>
          <w:tcPr/>
          <w:p w:rsidR="00000000" w:rsidDel="00000000" w:rsidP="00000000" w:rsidRDefault="00000000" w:rsidRPr="00000000" w14:paraId="000000B1">
            <w:pPr>
              <w:tabs>
                <w:tab w:val="left" w:leader="none" w:pos="1103"/>
              </w:tabs>
              <w:rPr>
                <w:sz w:val="24"/>
                <w:szCs w:val="24"/>
              </w:rPr>
            </w:pPr>
            <w:r w:rsidDel="00000000" w:rsidR="00000000" w:rsidRPr="00000000">
              <w:rPr>
                <w:sz w:val="24"/>
                <w:szCs w:val="24"/>
                <w:rtl w:val="0"/>
              </w:rPr>
              <w:t xml:space="preserve">Our Ethos</w:t>
            </w:r>
          </w:p>
        </w:tc>
        <w:tc>
          <w:tcPr/>
          <w:p w:rsidR="00000000" w:rsidDel="00000000" w:rsidP="00000000" w:rsidRDefault="00000000" w:rsidRPr="00000000" w14:paraId="000000B2">
            <w:pPr>
              <w:tabs>
                <w:tab w:val="left" w:leader="none" w:pos="1103"/>
              </w:tabs>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0B3">
            <w:pPr>
              <w:tabs>
                <w:tab w:val="left" w:leader="none" w:pos="1103"/>
              </w:tabs>
              <w:rPr>
                <w:b w:val="1"/>
                <w:sz w:val="28"/>
                <w:szCs w:val="28"/>
              </w:rPr>
            </w:pPr>
            <w:r w:rsidDel="00000000" w:rsidR="00000000" w:rsidRPr="00000000">
              <w:rPr>
                <w:b w:val="1"/>
                <w:sz w:val="28"/>
                <w:szCs w:val="28"/>
                <w:rtl w:val="0"/>
              </w:rPr>
              <w:t xml:space="preserve">3</w:t>
            </w:r>
          </w:p>
        </w:tc>
        <w:tc>
          <w:tcPr/>
          <w:p w:rsidR="00000000" w:rsidDel="00000000" w:rsidP="00000000" w:rsidRDefault="00000000" w:rsidRPr="00000000" w14:paraId="000000B4">
            <w:pPr>
              <w:tabs>
                <w:tab w:val="left" w:leader="none" w:pos="1103"/>
              </w:tabs>
              <w:rPr>
                <w:sz w:val="24"/>
                <w:szCs w:val="24"/>
              </w:rPr>
            </w:pPr>
            <w:r w:rsidDel="00000000" w:rsidR="00000000" w:rsidRPr="00000000">
              <w:rPr>
                <w:sz w:val="24"/>
                <w:szCs w:val="24"/>
                <w:rtl w:val="0"/>
              </w:rPr>
              <w:t xml:space="preserve">Scope</w:t>
            </w:r>
          </w:p>
        </w:tc>
        <w:tc>
          <w:tcPr/>
          <w:p w:rsidR="00000000" w:rsidDel="00000000" w:rsidP="00000000" w:rsidRDefault="00000000" w:rsidRPr="00000000" w14:paraId="000000B5">
            <w:pPr>
              <w:tabs>
                <w:tab w:val="left" w:leader="none" w:pos="1103"/>
              </w:tabs>
              <w:rPr>
                <w:sz w:val="24"/>
                <w:szCs w:val="24"/>
              </w:rPr>
            </w:pPr>
            <w:r w:rsidDel="00000000" w:rsidR="00000000" w:rsidRPr="00000000">
              <w:rPr>
                <w:sz w:val="24"/>
                <w:szCs w:val="24"/>
                <w:rtl w:val="0"/>
              </w:rPr>
              <w:t xml:space="preserve">4</w:t>
            </w:r>
          </w:p>
        </w:tc>
      </w:tr>
      <w:tr>
        <w:trPr>
          <w:cantSplit w:val="0"/>
          <w:tblHeader w:val="0"/>
        </w:trPr>
        <w:tc>
          <w:tcPr/>
          <w:p w:rsidR="00000000" w:rsidDel="00000000" w:rsidP="00000000" w:rsidRDefault="00000000" w:rsidRPr="00000000" w14:paraId="000000B6">
            <w:pPr>
              <w:tabs>
                <w:tab w:val="left" w:leader="none" w:pos="1103"/>
              </w:tabs>
              <w:rPr>
                <w:b w:val="1"/>
                <w:sz w:val="28"/>
                <w:szCs w:val="28"/>
              </w:rPr>
            </w:pPr>
            <w:r w:rsidDel="00000000" w:rsidR="00000000" w:rsidRPr="00000000">
              <w:rPr>
                <w:b w:val="1"/>
                <w:sz w:val="28"/>
                <w:szCs w:val="28"/>
                <w:rtl w:val="0"/>
              </w:rPr>
              <w:t xml:space="preserve">4</w:t>
            </w:r>
          </w:p>
        </w:tc>
        <w:tc>
          <w:tcPr/>
          <w:p w:rsidR="00000000" w:rsidDel="00000000" w:rsidP="00000000" w:rsidRDefault="00000000" w:rsidRPr="00000000" w14:paraId="000000B7">
            <w:pPr>
              <w:tabs>
                <w:tab w:val="left" w:leader="none" w:pos="1103"/>
              </w:tabs>
              <w:rPr>
                <w:sz w:val="24"/>
                <w:szCs w:val="24"/>
              </w:rPr>
            </w:pPr>
            <w:r w:rsidDel="00000000" w:rsidR="00000000" w:rsidRPr="00000000">
              <w:rPr>
                <w:sz w:val="24"/>
                <w:szCs w:val="24"/>
                <w:rtl w:val="0"/>
              </w:rPr>
              <w:t xml:space="preserve">Legal Framework</w:t>
            </w:r>
          </w:p>
        </w:tc>
        <w:tc>
          <w:tcPr/>
          <w:p w:rsidR="00000000" w:rsidDel="00000000" w:rsidP="00000000" w:rsidRDefault="00000000" w:rsidRPr="00000000" w14:paraId="000000B8">
            <w:pPr>
              <w:tabs>
                <w:tab w:val="left" w:leader="none" w:pos="1103"/>
              </w:tabs>
              <w:rPr>
                <w:sz w:val="24"/>
                <w:szCs w:val="24"/>
              </w:rPr>
            </w:pPr>
            <w:r w:rsidDel="00000000" w:rsidR="00000000" w:rsidRPr="00000000">
              <w:rPr>
                <w:sz w:val="24"/>
                <w:szCs w:val="24"/>
                <w:rtl w:val="0"/>
              </w:rPr>
              <w:t xml:space="preserve">5</w:t>
            </w:r>
          </w:p>
        </w:tc>
      </w:tr>
      <w:tr>
        <w:trPr>
          <w:cantSplit w:val="0"/>
          <w:tblHeader w:val="0"/>
        </w:trPr>
        <w:tc>
          <w:tcPr/>
          <w:p w:rsidR="00000000" w:rsidDel="00000000" w:rsidP="00000000" w:rsidRDefault="00000000" w:rsidRPr="00000000" w14:paraId="000000B9">
            <w:pPr>
              <w:tabs>
                <w:tab w:val="left" w:leader="none" w:pos="1103"/>
              </w:tabs>
              <w:rPr>
                <w:b w:val="1"/>
                <w:sz w:val="28"/>
                <w:szCs w:val="28"/>
              </w:rPr>
            </w:pPr>
            <w:r w:rsidDel="00000000" w:rsidR="00000000" w:rsidRPr="00000000">
              <w:rPr>
                <w:b w:val="1"/>
                <w:sz w:val="28"/>
                <w:szCs w:val="28"/>
                <w:rtl w:val="0"/>
              </w:rPr>
              <w:t xml:space="preserve">5</w:t>
            </w:r>
          </w:p>
        </w:tc>
        <w:tc>
          <w:tcPr>
            <w:shd w:fill="auto" w:val="clear"/>
          </w:tcPr>
          <w:p w:rsidR="00000000" w:rsidDel="00000000" w:rsidP="00000000" w:rsidRDefault="00000000" w:rsidRPr="00000000" w14:paraId="000000BA">
            <w:pPr>
              <w:tabs>
                <w:tab w:val="left" w:leader="none" w:pos="1103"/>
              </w:tabs>
              <w:rPr>
                <w:sz w:val="24"/>
                <w:szCs w:val="24"/>
              </w:rPr>
            </w:pPr>
            <w:r w:rsidDel="00000000" w:rsidR="00000000" w:rsidRPr="00000000">
              <w:rPr>
                <w:sz w:val="24"/>
                <w:szCs w:val="24"/>
                <w:rtl w:val="0"/>
              </w:rPr>
              <w:t xml:space="preserve">Roles and Responsibilities</w:t>
            </w:r>
          </w:p>
        </w:tc>
        <w:tc>
          <w:tcPr>
            <w:shd w:fill="auto" w:val="clear"/>
          </w:tcPr>
          <w:p w:rsidR="00000000" w:rsidDel="00000000" w:rsidP="00000000" w:rsidRDefault="00000000" w:rsidRPr="00000000" w14:paraId="000000BB">
            <w:pPr>
              <w:tabs>
                <w:tab w:val="left" w:leader="none" w:pos="1103"/>
              </w:tabs>
              <w:rPr>
                <w:sz w:val="24"/>
                <w:szCs w:val="24"/>
              </w:rPr>
            </w:pPr>
            <w:r w:rsidDel="00000000" w:rsidR="00000000" w:rsidRPr="00000000">
              <w:rPr>
                <w:sz w:val="24"/>
                <w:szCs w:val="24"/>
                <w:rtl w:val="0"/>
              </w:rPr>
              <w:t xml:space="preserve">5 - 7</w:t>
            </w:r>
          </w:p>
        </w:tc>
      </w:tr>
      <w:tr>
        <w:trPr>
          <w:cantSplit w:val="0"/>
          <w:tblHeader w:val="0"/>
        </w:trPr>
        <w:tc>
          <w:tcPr/>
          <w:p w:rsidR="00000000" w:rsidDel="00000000" w:rsidP="00000000" w:rsidRDefault="00000000" w:rsidRPr="00000000" w14:paraId="000000BC">
            <w:pPr>
              <w:tabs>
                <w:tab w:val="left" w:leader="none" w:pos="1103"/>
              </w:tabs>
              <w:rPr>
                <w:b w:val="1"/>
                <w:sz w:val="28"/>
                <w:szCs w:val="28"/>
              </w:rPr>
            </w:pPr>
            <w:r w:rsidDel="00000000" w:rsidR="00000000" w:rsidRPr="00000000">
              <w:rPr>
                <w:b w:val="1"/>
                <w:sz w:val="28"/>
                <w:szCs w:val="28"/>
                <w:rtl w:val="0"/>
              </w:rPr>
              <w:t xml:space="preserve">6</w:t>
            </w:r>
          </w:p>
        </w:tc>
        <w:tc>
          <w:tcPr/>
          <w:p w:rsidR="00000000" w:rsidDel="00000000" w:rsidP="00000000" w:rsidRDefault="00000000" w:rsidRPr="00000000" w14:paraId="000000BD">
            <w:pPr>
              <w:tabs>
                <w:tab w:val="left" w:leader="none" w:pos="1103"/>
              </w:tabs>
              <w:rPr>
                <w:sz w:val="24"/>
                <w:szCs w:val="24"/>
              </w:rPr>
            </w:pPr>
            <w:r w:rsidDel="00000000" w:rsidR="00000000" w:rsidRPr="00000000">
              <w:rPr>
                <w:sz w:val="24"/>
                <w:szCs w:val="24"/>
                <w:rtl w:val="0"/>
              </w:rPr>
              <w:t xml:space="preserve">Supporting Children</w:t>
            </w:r>
          </w:p>
        </w:tc>
        <w:tc>
          <w:tcPr/>
          <w:p w:rsidR="00000000" w:rsidDel="00000000" w:rsidP="00000000" w:rsidRDefault="00000000" w:rsidRPr="00000000" w14:paraId="000000BE">
            <w:pPr>
              <w:tabs>
                <w:tab w:val="left" w:leader="none" w:pos="1103"/>
              </w:tabs>
              <w:rPr>
                <w:sz w:val="24"/>
                <w:szCs w:val="24"/>
              </w:rPr>
            </w:pPr>
            <w:r w:rsidDel="00000000" w:rsidR="00000000" w:rsidRPr="00000000">
              <w:rPr>
                <w:sz w:val="24"/>
                <w:szCs w:val="24"/>
                <w:rtl w:val="0"/>
              </w:rPr>
              <w:t xml:space="preserve">8</w:t>
            </w:r>
          </w:p>
        </w:tc>
      </w:tr>
      <w:tr>
        <w:trPr>
          <w:cantSplit w:val="0"/>
          <w:tblHeader w:val="0"/>
        </w:trPr>
        <w:tc>
          <w:tcPr/>
          <w:p w:rsidR="00000000" w:rsidDel="00000000" w:rsidP="00000000" w:rsidRDefault="00000000" w:rsidRPr="00000000" w14:paraId="000000BF">
            <w:pPr>
              <w:tabs>
                <w:tab w:val="left" w:leader="none" w:pos="1103"/>
              </w:tabs>
              <w:rPr>
                <w:b w:val="1"/>
                <w:sz w:val="28"/>
                <w:szCs w:val="28"/>
              </w:rPr>
            </w:pPr>
            <w:r w:rsidDel="00000000" w:rsidR="00000000" w:rsidRPr="00000000">
              <w:rPr>
                <w:b w:val="1"/>
                <w:sz w:val="28"/>
                <w:szCs w:val="28"/>
                <w:rtl w:val="0"/>
              </w:rPr>
              <w:t xml:space="preserve">7</w:t>
            </w:r>
          </w:p>
        </w:tc>
        <w:tc>
          <w:tcPr/>
          <w:p w:rsidR="00000000" w:rsidDel="00000000" w:rsidP="00000000" w:rsidRDefault="00000000" w:rsidRPr="00000000" w14:paraId="000000C0">
            <w:pPr>
              <w:tabs>
                <w:tab w:val="left" w:leader="none" w:pos="1103"/>
              </w:tabs>
              <w:rPr>
                <w:sz w:val="24"/>
                <w:szCs w:val="24"/>
              </w:rPr>
            </w:pPr>
            <w:r w:rsidDel="00000000" w:rsidR="00000000" w:rsidRPr="00000000">
              <w:rPr>
                <w:sz w:val="24"/>
                <w:szCs w:val="24"/>
                <w:rtl w:val="0"/>
              </w:rPr>
              <w:t xml:space="preserve">Safeguarding Procedure</w:t>
            </w:r>
          </w:p>
        </w:tc>
        <w:tc>
          <w:tcPr>
            <w:shd w:fill="auto" w:val="clear"/>
          </w:tcPr>
          <w:p w:rsidR="00000000" w:rsidDel="00000000" w:rsidP="00000000" w:rsidRDefault="00000000" w:rsidRPr="00000000" w14:paraId="000000C1">
            <w:pPr>
              <w:tabs>
                <w:tab w:val="left" w:leader="none" w:pos="1103"/>
              </w:tabs>
              <w:rPr>
                <w:sz w:val="24"/>
                <w:szCs w:val="24"/>
              </w:rPr>
            </w:pPr>
            <w:r w:rsidDel="00000000" w:rsidR="00000000" w:rsidRPr="00000000">
              <w:rPr>
                <w:sz w:val="24"/>
                <w:szCs w:val="24"/>
                <w:rtl w:val="0"/>
              </w:rPr>
              <w:t xml:space="preserve">9</w:t>
            </w:r>
          </w:p>
        </w:tc>
      </w:tr>
      <w:tr>
        <w:trPr>
          <w:cantSplit w:val="0"/>
          <w:tblHeader w:val="0"/>
        </w:trPr>
        <w:tc>
          <w:tcPr/>
          <w:p w:rsidR="00000000" w:rsidDel="00000000" w:rsidP="00000000" w:rsidRDefault="00000000" w:rsidRPr="00000000" w14:paraId="000000C2">
            <w:pPr>
              <w:tabs>
                <w:tab w:val="left" w:leader="none" w:pos="1103"/>
              </w:tabs>
              <w:rPr>
                <w:b w:val="1"/>
                <w:sz w:val="28"/>
                <w:szCs w:val="28"/>
              </w:rPr>
            </w:pPr>
            <w:r w:rsidDel="00000000" w:rsidR="00000000" w:rsidRPr="00000000">
              <w:rPr>
                <w:b w:val="1"/>
                <w:sz w:val="28"/>
                <w:szCs w:val="28"/>
                <w:rtl w:val="0"/>
              </w:rPr>
              <w:t xml:space="preserve">8</w:t>
            </w:r>
          </w:p>
        </w:tc>
        <w:tc>
          <w:tcPr/>
          <w:p w:rsidR="00000000" w:rsidDel="00000000" w:rsidP="00000000" w:rsidRDefault="00000000" w:rsidRPr="00000000" w14:paraId="000000C3">
            <w:pPr>
              <w:tabs>
                <w:tab w:val="left" w:leader="none" w:pos="1103"/>
              </w:tabs>
              <w:rPr>
                <w:sz w:val="24"/>
                <w:szCs w:val="24"/>
              </w:rPr>
            </w:pPr>
            <w:r w:rsidDel="00000000" w:rsidR="00000000" w:rsidRPr="00000000">
              <w:rPr>
                <w:sz w:val="24"/>
                <w:szCs w:val="24"/>
                <w:rtl w:val="0"/>
              </w:rPr>
              <w:t xml:space="preserve">Dealing with a Disclosure / Role of an Appropriate Adult  </w:t>
            </w:r>
          </w:p>
        </w:tc>
        <w:tc>
          <w:tcPr>
            <w:shd w:fill="auto" w:val="clear"/>
          </w:tcPr>
          <w:p w:rsidR="00000000" w:rsidDel="00000000" w:rsidP="00000000" w:rsidRDefault="00000000" w:rsidRPr="00000000" w14:paraId="000000C4">
            <w:pPr>
              <w:tabs>
                <w:tab w:val="left" w:leader="none" w:pos="1103"/>
              </w:tabs>
              <w:rPr>
                <w:sz w:val="24"/>
                <w:szCs w:val="24"/>
              </w:rPr>
            </w:pPr>
            <w:r w:rsidDel="00000000" w:rsidR="00000000" w:rsidRPr="00000000">
              <w:rPr>
                <w:sz w:val="24"/>
                <w:szCs w:val="24"/>
                <w:rtl w:val="0"/>
              </w:rPr>
              <w:t xml:space="preserve">10</w:t>
            </w:r>
          </w:p>
        </w:tc>
      </w:tr>
      <w:tr>
        <w:trPr>
          <w:cantSplit w:val="0"/>
          <w:tblHeader w:val="0"/>
        </w:trPr>
        <w:tc>
          <w:tcPr/>
          <w:p w:rsidR="00000000" w:rsidDel="00000000" w:rsidP="00000000" w:rsidRDefault="00000000" w:rsidRPr="00000000" w14:paraId="000000C5">
            <w:pPr>
              <w:tabs>
                <w:tab w:val="left" w:leader="none" w:pos="1103"/>
              </w:tabs>
              <w:rPr>
                <w:b w:val="1"/>
                <w:sz w:val="28"/>
                <w:szCs w:val="28"/>
              </w:rPr>
            </w:pPr>
            <w:r w:rsidDel="00000000" w:rsidR="00000000" w:rsidRPr="00000000">
              <w:rPr>
                <w:b w:val="1"/>
                <w:sz w:val="28"/>
                <w:szCs w:val="28"/>
                <w:rtl w:val="0"/>
              </w:rPr>
              <w:t xml:space="preserve">9</w:t>
            </w:r>
          </w:p>
        </w:tc>
        <w:tc>
          <w:tcPr/>
          <w:p w:rsidR="00000000" w:rsidDel="00000000" w:rsidP="00000000" w:rsidRDefault="00000000" w:rsidRPr="00000000" w14:paraId="000000C6">
            <w:pPr>
              <w:tabs>
                <w:tab w:val="left" w:leader="none" w:pos="1103"/>
              </w:tabs>
              <w:rPr>
                <w:sz w:val="24"/>
                <w:szCs w:val="24"/>
              </w:rPr>
            </w:pPr>
            <w:r w:rsidDel="00000000" w:rsidR="00000000" w:rsidRPr="00000000">
              <w:rPr>
                <w:sz w:val="24"/>
                <w:szCs w:val="24"/>
                <w:rtl w:val="0"/>
              </w:rPr>
              <w:t xml:space="preserve">Record Keeping / Discussing Concerns with the Family</w:t>
            </w:r>
          </w:p>
        </w:tc>
        <w:tc>
          <w:tcPr>
            <w:shd w:fill="auto" w:val="clear"/>
          </w:tcPr>
          <w:p w:rsidR="00000000" w:rsidDel="00000000" w:rsidP="00000000" w:rsidRDefault="00000000" w:rsidRPr="00000000" w14:paraId="000000C7">
            <w:pPr>
              <w:tabs>
                <w:tab w:val="left" w:leader="none" w:pos="1103"/>
              </w:tabs>
              <w:rPr>
                <w:sz w:val="24"/>
                <w:szCs w:val="24"/>
              </w:rPr>
            </w:pPr>
            <w:r w:rsidDel="00000000" w:rsidR="00000000" w:rsidRPr="00000000">
              <w:rPr>
                <w:sz w:val="24"/>
                <w:szCs w:val="24"/>
                <w:rtl w:val="0"/>
              </w:rPr>
              <w:t xml:space="preserve">11</w:t>
            </w:r>
          </w:p>
        </w:tc>
      </w:tr>
      <w:tr>
        <w:trPr>
          <w:cantSplit w:val="0"/>
          <w:tblHeader w:val="0"/>
        </w:trPr>
        <w:tc>
          <w:tcPr/>
          <w:p w:rsidR="00000000" w:rsidDel="00000000" w:rsidP="00000000" w:rsidRDefault="00000000" w:rsidRPr="00000000" w14:paraId="000000C8">
            <w:pPr>
              <w:tabs>
                <w:tab w:val="left" w:leader="none" w:pos="1103"/>
              </w:tabs>
              <w:rPr>
                <w:b w:val="1"/>
                <w:sz w:val="28"/>
                <w:szCs w:val="28"/>
              </w:rPr>
            </w:pPr>
            <w:r w:rsidDel="00000000" w:rsidR="00000000" w:rsidRPr="00000000">
              <w:rPr>
                <w:b w:val="1"/>
                <w:sz w:val="28"/>
                <w:szCs w:val="28"/>
                <w:rtl w:val="0"/>
              </w:rPr>
              <w:t xml:space="preserve">10</w:t>
            </w:r>
          </w:p>
        </w:tc>
        <w:tc>
          <w:tcPr/>
          <w:p w:rsidR="00000000" w:rsidDel="00000000" w:rsidP="00000000" w:rsidRDefault="00000000" w:rsidRPr="00000000" w14:paraId="000000C9">
            <w:pPr>
              <w:tabs>
                <w:tab w:val="left" w:leader="none" w:pos="1103"/>
              </w:tabs>
              <w:rPr>
                <w:sz w:val="24"/>
                <w:szCs w:val="24"/>
              </w:rPr>
            </w:pPr>
            <w:r w:rsidDel="00000000" w:rsidR="00000000" w:rsidRPr="00000000">
              <w:rPr>
                <w:sz w:val="24"/>
                <w:szCs w:val="24"/>
                <w:rtl w:val="0"/>
              </w:rPr>
              <w:t xml:space="preserve">Safer Workforce and Managing Allegations</w:t>
            </w:r>
          </w:p>
        </w:tc>
        <w:tc>
          <w:tcPr>
            <w:shd w:fill="auto" w:val="clear"/>
          </w:tcPr>
          <w:p w:rsidR="00000000" w:rsidDel="00000000" w:rsidP="00000000" w:rsidRDefault="00000000" w:rsidRPr="00000000" w14:paraId="000000CA">
            <w:pPr>
              <w:tabs>
                <w:tab w:val="left" w:leader="none" w:pos="1103"/>
              </w:tabs>
              <w:rPr>
                <w:sz w:val="24"/>
                <w:szCs w:val="24"/>
              </w:rPr>
            </w:pPr>
            <w:r w:rsidDel="00000000" w:rsidR="00000000" w:rsidRPr="00000000">
              <w:rPr>
                <w:color w:val="000000"/>
                <w:sz w:val="24"/>
                <w:szCs w:val="24"/>
                <w:rtl w:val="0"/>
              </w:rPr>
              <w:t xml:space="preserve">12</w:t>
            </w:r>
            <w:r w:rsidDel="00000000" w:rsidR="00000000" w:rsidRPr="00000000">
              <w:rPr>
                <w:rtl w:val="0"/>
              </w:rPr>
            </w:r>
          </w:p>
        </w:tc>
      </w:tr>
      <w:tr>
        <w:trPr>
          <w:cantSplit w:val="0"/>
          <w:tblHeader w:val="0"/>
        </w:trPr>
        <w:tc>
          <w:tcPr/>
          <w:p w:rsidR="00000000" w:rsidDel="00000000" w:rsidP="00000000" w:rsidRDefault="00000000" w:rsidRPr="00000000" w14:paraId="000000CB">
            <w:pPr>
              <w:tabs>
                <w:tab w:val="left" w:leader="none" w:pos="1103"/>
              </w:tabs>
              <w:rPr>
                <w:b w:val="1"/>
                <w:sz w:val="28"/>
                <w:szCs w:val="28"/>
              </w:rPr>
            </w:pPr>
            <w:r w:rsidDel="00000000" w:rsidR="00000000" w:rsidRPr="00000000">
              <w:rPr>
                <w:b w:val="1"/>
                <w:sz w:val="28"/>
                <w:szCs w:val="28"/>
                <w:rtl w:val="0"/>
              </w:rPr>
              <w:t xml:space="preserve">11</w:t>
            </w:r>
          </w:p>
        </w:tc>
        <w:tc>
          <w:tcPr/>
          <w:p w:rsidR="00000000" w:rsidDel="00000000" w:rsidP="00000000" w:rsidRDefault="00000000" w:rsidRPr="00000000" w14:paraId="000000CC">
            <w:pPr>
              <w:tabs>
                <w:tab w:val="left" w:leader="none" w:pos="1103"/>
              </w:tabs>
              <w:rPr>
                <w:sz w:val="24"/>
                <w:szCs w:val="24"/>
              </w:rPr>
            </w:pPr>
            <w:r w:rsidDel="00000000" w:rsidR="00000000" w:rsidRPr="00000000">
              <w:rPr>
                <w:sz w:val="24"/>
                <w:szCs w:val="24"/>
                <w:rtl w:val="0"/>
              </w:rPr>
              <w:t xml:space="preserve">Staff induction, training and development</w:t>
            </w:r>
          </w:p>
        </w:tc>
        <w:tc>
          <w:tcPr>
            <w:shd w:fill="auto" w:val="clear"/>
          </w:tcPr>
          <w:p w:rsidR="00000000" w:rsidDel="00000000" w:rsidP="00000000" w:rsidRDefault="00000000" w:rsidRPr="00000000" w14:paraId="000000CD">
            <w:pPr>
              <w:tabs>
                <w:tab w:val="left" w:leader="none" w:pos="1103"/>
              </w:tabs>
              <w:rPr>
                <w:sz w:val="24"/>
                <w:szCs w:val="24"/>
              </w:rPr>
            </w:pPr>
            <w:r w:rsidDel="00000000" w:rsidR="00000000" w:rsidRPr="00000000">
              <w:rPr>
                <w:sz w:val="24"/>
                <w:szCs w:val="24"/>
                <w:rtl w:val="0"/>
              </w:rPr>
              <w:t xml:space="preserve">14</w:t>
            </w:r>
          </w:p>
        </w:tc>
      </w:tr>
      <w:tr>
        <w:trPr>
          <w:cantSplit w:val="0"/>
          <w:tblHeader w:val="0"/>
        </w:trPr>
        <w:tc>
          <w:tcPr/>
          <w:p w:rsidR="00000000" w:rsidDel="00000000" w:rsidP="00000000" w:rsidRDefault="00000000" w:rsidRPr="00000000" w14:paraId="000000CE">
            <w:pPr>
              <w:tabs>
                <w:tab w:val="left" w:leader="none" w:pos="1103"/>
              </w:tabs>
              <w:rPr>
                <w:b w:val="1"/>
                <w:sz w:val="28"/>
                <w:szCs w:val="28"/>
              </w:rPr>
            </w:pPr>
            <w:r w:rsidDel="00000000" w:rsidR="00000000" w:rsidRPr="00000000">
              <w:rPr>
                <w:b w:val="1"/>
                <w:sz w:val="28"/>
                <w:szCs w:val="28"/>
                <w:rtl w:val="0"/>
              </w:rPr>
              <w:t xml:space="preserve">12</w:t>
            </w:r>
          </w:p>
        </w:tc>
        <w:tc>
          <w:tcPr/>
          <w:p w:rsidR="00000000" w:rsidDel="00000000" w:rsidP="00000000" w:rsidRDefault="00000000" w:rsidRPr="00000000" w14:paraId="000000CF">
            <w:pPr>
              <w:tabs>
                <w:tab w:val="left" w:leader="none" w:pos="1103"/>
              </w:tabs>
              <w:rPr>
                <w:sz w:val="24"/>
                <w:szCs w:val="24"/>
              </w:rPr>
            </w:pPr>
            <w:r w:rsidDel="00000000" w:rsidR="00000000" w:rsidRPr="00000000">
              <w:rPr>
                <w:sz w:val="24"/>
                <w:szCs w:val="24"/>
                <w:rtl w:val="0"/>
              </w:rPr>
              <w:t xml:space="preserve">Confidentiality, consent and information sharing</w:t>
            </w:r>
          </w:p>
        </w:tc>
        <w:tc>
          <w:tcPr>
            <w:shd w:fill="auto" w:val="clear"/>
          </w:tcPr>
          <w:p w:rsidR="00000000" w:rsidDel="00000000" w:rsidP="00000000" w:rsidRDefault="00000000" w:rsidRPr="00000000" w14:paraId="000000D0">
            <w:pPr>
              <w:tabs>
                <w:tab w:val="left" w:leader="none" w:pos="1103"/>
              </w:tabs>
              <w:rPr>
                <w:sz w:val="24"/>
                <w:szCs w:val="24"/>
              </w:rPr>
            </w:pPr>
            <w:r w:rsidDel="00000000" w:rsidR="00000000" w:rsidRPr="00000000">
              <w:rPr>
                <w:sz w:val="24"/>
                <w:szCs w:val="24"/>
                <w:rtl w:val="0"/>
              </w:rPr>
              <w:t xml:space="preserve">15</w:t>
            </w:r>
          </w:p>
        </w:tc>
      </w:tr>
      <w:tr>
        <w:trPr>
          <w:cantSplit w:val="0"/>
          <w:tblHeader w:val="0"/>
        </w:trPr>
        <w:tc>
          <w:tcPr/>
          <w:p w:rsidR="00000000" w:rsidDel="00000000" w:rsidP="00000000" w:rsidRDefault="00000000" w:rsidRPr="00000000" w14:paraId="000000D1">
            <w:pPr>
              <w:tabs>
                <w:tab w:val="left" w:leader="none" w:pos="1103"/>
              </w:tabs>
              <w:rPr>
                <w:b w:val="1"/>
                <w:sz w:val="28"/>
                <w:szCs w:val="28"/>
              </w:rPr>
            </w:pPr>
            <w:r w:rsidDel="00000000" w:rsidR="00000000" w:rsidRPr="00000000">
              <w:rPr>
                <w:b w:val="1"/>
                <w:sz w:val="28"/>
                <w:szCs w:val="28"/>
                <w:rtl w:val="0"/>
              </w:rPr>
              <w:t xml:space="preserve">13</w:t>
            </w:r>
          </w:p>
        </w:tc>
        <w:tc>
          <w:tcPr/>
          <w:p w:rsidR="00000000" w:rsidDel="00000000" w:rsidP="00000000" w:rsidRDefault="00000000" w:rsidRPr="00000000" w14:paraId="000000D2">
            <w:pPr>
              <w:tabs>
                <w:tab w:val="left" w:leader="none" w:pos="1103"/>
              </w:tabs>
              <w:rPr>
                <w:sz w:val="24"/>
                <w:szCs w:val="24"/>
              </w:rPr>
            </w:pPr>
            <w:r w:rsidDel="00000000" w:rsidR="00000000" w:rsidRPr="00000000">
              <w:rPr>
                <w:sz w:val="24"/>
                <w:szCs w:val="24"/>
                <w:rtl w:val="0"/>
              </w:rPr>
              <w:t xml:space="preserve">Inter-agency working</w:t>
            </w:r>
          </w:p>
        </w:tc>
        <w:tc>
          <w:tcPr/>
          <w:p w:rsidR="00000000" w:rsidDel="00000000" w:rsidP="00000000" w:rsidRDefault="00000000" w:rsidRPr="00000000" w14:paraId="000000D3">
            <w:pPr>
              <w:tabs>
                <w:tab w:val="left" w:leader="none" w:pos="1103"/>
              </w:tabs>
              <w:rPr>
                <w:sz w:val="24"/>
                <w:szCs w:val="24"/>
              </w:rPr>
            </w:pPr>
            <w:r w:rsidDel="00000000" w:rsidR="00000000" w:rsidRPr="00000000">
              <w:rPr>
                <w:sz w:val="24"/>
                <w:szCs w:val="24"/>
                <w:rtl w:val="0"/>
              </w:rPr>
              <w:t xml:space="preserve">15</w:t>
            </w:r>
          </w:p>
        </w:tc>
      </w:tr>
      <w:tr>
        <w:trPr>
          <w:cantSplit w:val="0"/>
          <w:tblHeader w:val="0"/>
        </w:trPr>
        <w:tc>
          <w:tcPr/>
          <w:p w:rsidR="00000000" w:rsidDel="00000000" w:rsidP="00000000" w:rsidRDefault="00000000" w:rsidRPr="00000000" w14:paraId="000000D4">
            <w:pPr>
              <w:tabs>
                <w:tab w:val="left" w:leader="none" w:pos="1103"/>
              </w:tabs>
              <w:rPr>
                <w:b w:val="1"/>
                <w:sz w:val="28"/>
                <w:szCs w:val="28"/>
              </w:rPr>
            </w:pPr>
            <w:r w:rsidDel="00000000" w:rsidR="00000000" w:rsidRPr="00000000">
              <w:rPr>
                <w:b w:val="1"/>
                <w:sz w:val="28"/>
                <w:szCs w:val="28"/>
                <w:rtl w:val="0"/>
              </w:rPr>
              <w:t xml:space="preserve">14</w:t>
            </w:r>
          </w:p>
        </w:tc>
        <w:tc>
          <w:tcPr/>
          <w:p w:rsidR="00000000" w:rsidDel="00000000" w:rsidP="00000000" w:rsidRDefault="00000000" w:rsidRPr="00000000" w14:paraId="000000D5">
            <w:pPr>
              <w:tabs>
                <w:tab w:val="left" w:leader="none" w:pos="1103"/>
              </w:tabs>
              <w:rPr>
                <w:sz w:val="24"/>
                <w:szCs w:val="24"/>
              </w:rPr>
            </w:pPr>
            <w:r w:rsidDel="00000000" w:rsidR="00000000" w:rsidRPr="00000000">
              <w:rPr>
                <w:sz w:val="24"/>
                <w:szCs w:val="24"/>
                <w:rtl w:val="0"/>
              </w:rPr>
              <w:t xml:space="preserve">Contractors, Service and Activity Providers and Work Placement Providers</w:t>
            </w:r>
          </w:p>
        </w:tc>
        <w:tc>
          <w:tcPr/>
          <w:p w:rsidR="00000000" w:rsidDel="00000000" w:rsidP="00000000" w:rsidRDefault="00000000" w:rsidRPr="00000000" w14:paraId="000000D6">
            <w:pPr>
              <w:tabs>
                <w:tab w:val="left" w:leader="none" w:pos="1103"/>
              </w:tabs>
              <w:rPr>
                <w:sz w:val="24"/>
                <w:szCs w:val="24"/>
              </w:rPr>
            </w:pPr>
            <w:r w:rsidDel="00000000" w:rsidR="00000000" w:rsidRPr="00000000">
              <w:rPr>
                <w:sz w:val="24"/>
                <w:szCs w:val="24"/>
                <w:rtl w:val="0"/>
              </w:rPr>
              <w:t xml:space="preserve">15</w:t>
            </w:r>
          </w:p>
        </w:tc>
      </w:tr>
      <w:tr>
        <w:trPr>
          <w:cantSplit w:val="0"/>
          <w:tblHeader w:val="0"/>
        </w:trPr>
        <w:tc>
          <w:tcPr/>
          <w:p w:rsidR="00000000" w:rsidDel="00000000" w:rsidP="00000000" w:rsidRDefault="00000000" w:rsidRPr="00000000" w14:paraId="000000D7">
            <w:pPr>
              <w:tabs>
                <w:tab w:val="left" w:leader="none" w:pos="1103"/>
              </w:tabs>
              <w:rPr>
                <w:b w:val="1"/>
                <w:sz w:val="28"/>
                <w:szCs w:val="28"/>
              </w:rPr>
            </w:pPr>
            <w:r w:rsidDel="00000000" w:rsidR="00000000" w:rsidRPr="00000000">
              <w:rPr>
                <w:b w:val="1"/>
                <w:sz w:val="28"/>
                <w:szCs w:val="28"/>
                <w:rtl w:val="0"/>
              </w:rPr>
              <w:t xml:space="preserve">15</w:t>
            </w:r>
          </w:p>
        </w:tc>
        <w:tc>
          <w:tcPr/>
          <w:p w:rsidR="00000000" w:rsidDel="00000000" w:rsidP="00000000" w:rsidRDefault="00000000" w:rsidRPr="00000000" w14:paraId="000000D8">
            <w:pPr>
              <w:tabs>
                <w:tab w:val="left" w:leader="none" w:pos="1103"/>
              </w:tabs>
              <w:rPr>
                <w:sz w:val="24"/>
                <w:szCs w:val="24"/>
              </w:rPr>
            </w:pPr>
            <w:r w:rsidDel="00000000" w:rsidR="00000000" w:rsidRPr="00000000">
              <w:rPr>
                <w:sz w:val="24"/>
                <w:szCs w:val="24"/>
                <w:rtl w:val="0"/>
              </w:rPr>
              <w:t xml:space="preserve">Whistleblowing and complaints</w:t>
            </w:r>
          </w:p>
        </w:tc>
        <w:tc>
          <w:tcPr/>
          <w:p w:rsidR="00000000" w:rsidDel="00000000" w:rsidP="00000000" w:rsidRDefault="00000000" w:rsidRPr="00000000" w14:paraId="000000D9">
            <w:pPr>
              <w:tabs>
                <w:tab w:val="left" w:leader="none" w:pos="1103"/>
              </w:tabs>
              <w:rPr>
                <w:sz w:val="24"/>
                <w:szCs w:val="24"/>
              </w:rPr>
            </w:pPr>
            <w:r w:rsidDel="00000000" w:rsidR="00000000" w:rsidRPr="00000000">
              <w:rPr>
                <w:sz w:val="24"/>
                <w:szCs w:val="24"/>
                <w:rtl w:val="0"/>
              </w:rPr>
              <w:t xml:space="preserve">16</w:t>
            </w:r>
          </w:p>
        </w:tc>
      </w:tr>
      <w:tr>
        <w:trPr>
          <w:cantSplit w:val="0"/>
          <w:tblHeader w:val="0"/>
        </w:trPr>
        <w:tc>
          <w:tcPr/>
          <w:p w:rsidR="00000000" w:rsidDel="00000000" w:rsidP="00000000" w:rsidRDefault="00000000" w:rsidRPr="00000000" w14:paraId="000000DA">
            <w:pPr>
              <w:tabs>
                <w:tab w:val="left" w:leader="none" w:pos="1103"/>
              </w:tabs>
              <w:rPr>
                <w:b w:val="1"/>
                <w:sz w:val="28"/>
                <w:szCs w:val="28"/>
              </w:rPr>
            </w:pPr>
            <w:r w:rsidDel="00000000" w:rsidR="00000000" w:rsidRPr="00000000">
              <w:rPr>
                <w:b w:val="1"/>
                <w:sz w:val="28"/>
                <w:szCs w:val="28"/>
                <w:rtl w:val="0"/>
              </w:rPr>
              <w:t xml:space="preserve">16</w:t>
            </w:r>
          </w:p>
        </w:tc>
        <w:tc>
          <w:tcPr/>
          <w:p w:rsidR="00000000" w:rsidDel="00000000" w:rsidP="00000000" w:rsidRDefault="00000000" w:rsidRPr="00000000" w14:paraId="000000DB">
            <w:pPr>
              <w:tabs>
                <w:tab w:val="left" w:leader="none" w:pos="1103"/>
              </w:tabs>
              <w:rPr>
                <w:sz w:val="24"/>
                <w:szCs w:val="24"/>
              </w:rPr>
            </w:pPr>
            <w:r w:rsidDel="00000000" w:rsidR="00000000" w:rsidRPr="00000000">
              <w:rPr>
                <w:sz w:val="24"/>
                <w:szCs w:val="24"/>
                <w:rtl w:val="0"/>
              </w:rPr>
              <w:t xml:space="preserve">Site Security &amp; out of school providers</w:t>
            </w:r>
          </w:p>
        </w:tc>
        <w:tc>
          <w:tcPr/>
          <w:p w:rsidR="00000000" w:rsidDel="00000000" w:rsidP="00000000" w:rsidRDefault="00000000" w:rsidRPr="00000000" w14:paraId="000000DC">
            <w:pPr>
              <w:tabs>
                <w:tab w:val="left" w:leader="none" w:pos="1103"/>
              </w:tabs>
              <w:rPr>
                <w:sz w:val="24"/>
                <w:szCs w:val="24"/>
              </w:rPr>
            </w:pPr>
            <w:r w:rsidDel="00000000" w:rsidR="00000000" w:rsidRPr="00000000">
              <w:rPr>
                <w:sz w:val="24"/>
                <w:szCs w:val="24"/>
                <w:rtl w:val="0"/>
              </w:rPr>
              <w:t xml:space="preserve">16</w:t>
            </w:r>
          </w:p>
        </w:tc>
      </w:tr>
      <w:tr>
        <w:trPr>
          <w:cantSplit w:val="0"/>
          <w:tblHeader w:val="0"/>
        </w:trPr>
        <w:tc>
          <w:tcPr/>
          <w:p w:rsidR="00000000" w:rsidDel="00000000" w:rsidP="00000000" w:rsidRDefault="00000000" w:rsidRPr="00000000" w14:paraId="000000DD">
            <w:pPr>
              <w:tabs>
                <w:tab w:val="left" w:leader="none" w:pos="1103"/>
              </w:tabs>
              <w:rPr>
                <w:b w:val="1"/>
                <w:sz w:val="28"/>
                <w:szCs w:val="28"/>
              </w:rPr>
            </w:pPr>
            <w:r w:rsidDel="00000000" w:rsidR="00000000" w:rsidRPr="00000000">
              <w:rPr>
                <w:b w:val="1"/>
                <w:sz w:val="28"/>
                <w:szCs w:val="28"/>
                <w:rtl w:val="0"/>
              </w:rPr>
              <w:t xml:space="preserve">17</w:t>
            </w:r>
          </w:p>
        </w:tc>
        <w:tc>
          <w:tcPr/>
          <w:p w:rsidR="00000000" w:rsidDel="00000000" w:rsidP="00000000" w:rsidRDefault="00000000" w:rsidRPr="00000000" w14:paraId="000000DE">
            <w:pPr>
              <w:tabs>
                <w:tab w:val="left" w:leader="none" w:pos="1103"/>
              </w:tabs>
              <w:rPr>
                <w:sz w:val="24"/>
                <w:szCs w:val="24"/>
              </w:rPr>
            </w:pPr>
            <w:r w:rsidDel="00000000" w:rsidR="00000000" w:rsidRPr="00000000">
              <w:rPr>
                <w:sz w:val="24"/>
                <w:szCs w:val="24"/>
                <w:rtl w:val="0"/>
              </w:rPr>
              <w:t xml:space="preserve">Quality Assurance</w:t>
            </w:r>
          </w:p>
        </w:tc>
        <w:tc>
          <w:tcPr/>
          <w:p w:rsidR="00000000" w:rsidDel="00000000" w:rsidP="00000000" w:rsidRDefault="00000000" w:rsidRPr="00000000" w14:paraId="000000DF">
            <w:pPr>
              <w:tabs>
                <w:tab w:val="left" w:leader="none" w:pos="1103"/>
              </w:tabs>
              <w:rPr>
                <w:sz w:val="24"/>
                <w:szCs w:val="24"/>
              </w:rPr>
            </w:pPr>
            <w:r w:rsidDel="00000000" w:rsidR="00000000" w:rsidRPr="00000000">
              <w:rPr>
                <w:sz w:val="24"/>
                <w:szCs w:val="24"/>
                <w:rtl w:val="0"/>
              </w:rPr>
              <w:t xml:space="preserve">17</w:t>
            </w:r>
          </w:p>
        </w:tc>
      </w:tr>
      <w:tr>
        <w:trPr>
          <w:cantSplit w:val="0"/>
          <w:tblHeader w:val="0"/>
        </w:trPr>
        <w:tc>
          <w:tcPr/>
          <w:p w:rsidR="00000000" w:rsidDel="00000000" w:rsidP="00000000" w:rsidRDefault="00000000" w:rsidRPr="00000000" w14:paraId="000000E0">
            <w:pPr>
              <w:tabs>
                <w:tab w:val="left" w:leader="none" w:pos="1103"/>
              </w:tabs>
              <w:rPr>
                <w:b w:val="1"/>
                <w:sz w:val="28"/>
                <w:szCs w:val="28"/>
              </w:rPr>
            </w:pPr>
            <w:r w:rsidDel="00000000" w:rsidR="00000000" w:rsidRPr="00000000">
              <w:rPr>
                <w:b w:val="1"/>
                <w:sz w:val="28"/>
                <w:szCs w:val="28"/>
                <w:rtl w:val="0"/>
              </w:rPr>
              <w:t xml:space="preserve">18</w:t>
            </w:r>
          </w:p>
        </w:tc>
        <w:tc>
          <w:tcPr/>
          <w:p w:rsidR="00000000" w:rsidDel="00000000" w:rsidP="00000000" w:rsidRDefault="00000000" w:rsidRPr="00000000" w14:paraId="000000E1">
            <w:pPr>
              <w:tabs>
                <w:tab w:val="left" w:leader="none" w:pos="1103"/>
              </w:tabs>
              <w:rPr>
                <w:sz w:val="24"/>
                <w:szCs w:val="24"/>
              </w:rPr>
            </w:pPr>
            <w:r w:rsidDel="00000000" w:rsidR="00000000" w:rsidRPr="00000000">
              <w:rPr>
                <w:sz w:val="24"/>
                <w:szCs w:val="24"/>
                <w:rtl w:val="0"/>
              </w:rPr>
              <w:t xml:space="preserve">Policy Review</w:t>
            </w:r>
          </w:p>
        </w:tc>
        <w:tc>
          <w:tcPr/>
          <w:p w:rsidR="00000000" w:rsidDel="00000000" w:rsidP="00000000" w:rsidRDefault="00000000" w:rsidRPr="00000000" w14:paraId="000000E2">
            <w:pPr>
              <w:tabs>
                <w:tab w:val="left" w:leader="none" w:pos="1103"/>
              </w:tabs>
              <w:rPr>
                <w:sz w:val="24"/>
                <w:szCs w:val="24"/>
                <w:highlight w:val="green"/>
              </w:rPr>
            </w:pPr>
            <w:r w:rsidDel="00000000" w:rsidR="00000000" w:rsidRPr="00000000">
              <w:rPr>
                <w:sz w:val="24"/>
                <w:szCs w:val="24"/>
                <w:rtl w:val="0"/>
              </w:rPr>
              <w:t xml:space="preserve">17</w:t>
            </w:r>
            <w:r w:rsidDel="00000000" w:rsidR="00000000" w:rsidRPr="00000000">
              <w:rPr>
                <w:rtl w:val="0"/>
              </w:rPr>
            </w:r>
          </w:p>
        </w:tc>
      </w:tr>
    </w:tbl>
    <w:p w:rsidR="00000000" w:rsidDel="00000000" w:rsidP="00000000" w:rsidRDefault="00000000" w:rsidRPr="00000000" w14:paraId="000000E3">
      <w:pPr>
        <w:tabs>
          <w:tab w:val="left" w:leader="none" w:pos="1140"/>
        </w:tabs>
        <w:rPr>
          <w:b w:val="1"/>
          <w:sz w:val="44"/>
          <w:szCs w:val="44"/>
          <w:u w:val="single"/>
        </w:rPr>
      </w:pPr>
      <w:r w:rsidDel="00000000" w:rsidR="00000000" w:rsidRPr="00000000">
        <w:rPr>
          <w:rtl w:val="0"/>
        </w:rPr>
      </w:r>
    </w:p>
    <w:p w:rsidR="00000000" w:rsidDel="00000000" w:rsidP="00000000" w:rsidRDefault="00000000" w:rsidRPr="00000000" w14:paraId="000000E4">
      <w:pPr>
        <w:tabs>
          <w:tab w:val="left" w:leader="none" w:pos="1140"/>
        </w:tabs>
        <w:rPr>
          <w:b w:val="1"/>
          <w:sz w:val="44"/>
          <w:szCs w:val="44"/>
          <w:u w:val="single"/>
        </w:rPr>
      </w:pPr>
      <w:r w:rsidDel="00000000" w:rsidR="00000000" w:rsidRPr="00000000">
        <w:rPr>
          <w:rtl w:val="0"/>
        </w:rPr>
      </w:r>
    </w:p>
    <w:p w:rsidR="00000000" w:rsidDel="00000000" w:rsidP="00000000" w:rsidRDefault="00000000" w:rsidRPr="00000000" w14:paraId="000000E5">
      <w:pPr>
        <w:tabs>
          <w:tab w:val="left" w:leader="none" w:pos="1140"/>
        </w:tabs>
        <w:rPr>
          <w:b w:val="1"/>
          <w:sz w:val="44"/>
          <w:szCs w:val="44"/>
          <w:u w:val="single"/>
        </w:rPr>
      </w:pPr>
      <w:r w:rsidDel="00000000" w:rsidR="00000000" w:rsidRPr="00000000">
        <w:rPr>
          <w:rtl w:val="0"/>
        </w:rPr>
      </w:r>
    </w:p>
    <w:p w:rsidR="00000000" w:rsidDel="00000000" w:rsidP="00000000" w:rsidRDefault="00000000" w:rsidRPr="00000000" w14:paraId="000000E6">
      <w:pPr>
        <w:tabs>
          <w:tab w:val="left" w:leader="none" w:pos="1140"/>
        </w:tabs>
        <w:rPr>
          <w:b w:val="1"/>
          <w:sz w:val="44"/>
          <w:szCs w:val="44"/>
          <w:u w:val="single"/>
        </w:rPr>
      </w:pPr>
      <w:r w:rsidDel="00000000" w:rsidR="00000000" w:rsidRPr="00000000">
        <w:rPr>
          <w:rtl w:val="0"/>
        </w:rPr>
      </w:r>
    </w:p>
    <w:p w:rsidR="00000000" w:rsidDel="00000000" w:rsidP="00000000" w:rsidRDefault="00000000" w:rsidRPr="00000000" w14:paraId="000000E7">
      <w:pPr>
        <w:jc w:val="center"/>
        <w:rPr>
          <w:b w:val="1"/>
          <w:sz w:val="44"/>
          <w:szCs w:val="44"/>
          <w:u w:val="single"/>
        </w:rPr>
      </w:pPr>
      <w:r w:rsidDel="00000000" w:rsidR="00000000" w:rsidRPr="00000000">
        <w:rPr>
          <w:b w:val="1"/>
          <w:sz w:val="44"/>
          <w:szCs w:val="44"/>
          <w:u w:val="single"/>
          <w:rtl w:val="0"/>
        </w:rPr>
        <w:t xml:space="preserve">Child Protection (Safeguarding) Policy:</w:t>
      </w:r>
    </w:p>
    <w:p w:rsidR="00000000" w:rsidDel="00000000" w:rsidP="00000000" w:rsidRDefault="00000000" w:rsidRPr="00000000" w14:paraId="000000E8">
      <w:pPr>
        <w:spacing w:after="0" w:line="240" w:lineRule="auto"/>
        <w:rPr>
          <w:b w:val="1"/>
        </w:rPr>
      </w:pPr>
      <w:r w:rsidDel="00000000" w:rsidR="00000000" w:rsidRPr="00000000">
        <w:rPr>
          <w:b w:val="1"/>
          <w:rtl w:val="0"/>
        </w:rPr>
        <w:t xml:space="preserve">INTRODUCTION:</w:t>
      </w:r>
    </w:p>
    <w:p w:rsidR="00000000" w:rsidDel="00000000" w:rsidP="00000000" w:rsidRDefault="00000000" w:rsidRPr="00000000" w14:paraId="000000E9">
      <w:pPr>
        <w:spacing w:after="0" w:line="240" w:lineRule="auto"/>
        <w:rPr>
          <w:b w:val="1"/>
        </w:rPr>
      </w:pPr>
      <w:r w:rsidDel="00000000" w:rsidR="00000000" w:rsidRPr="00000000">
        <w:rPr>
          <w:rtl w:val="0"/>
        </w:rPr>
      </w:r>
    </w:p>
    <w:p w:rsidR="00000000" w:rsidDel="00000000" w:rsidP="00000000" w:rsidRDefault="00000000" w:rsidRPr="00000000" w14:paraId="000000EA">
      <w:pPr>
        <w:numPr>
          <w:ilvl w:val="1"/>
          <w:numId w:val="3"/>
        </w:numPr>
        <w:spacing w:after="0" w:line="240" w:lineRule="auto"/>
        <w:ind w:left="792" w:hanging="432"/>
        <w:jc w:val="both"/>
        <w:rPr/>
      </w:pPr>
      <w:r w:rsidDel="00000000" w:rsidR="00000000" w:rsidRPr="00000000">
        <w:rPr>
          <w:rtl w:val="0"/>
        </w:rPr>
        <w:t xml:space="preserve">It is essential that </w:t>
      </w:r>
      <w:r w:rsidDel="00000000" w:rsidR="00000000" w:rsidRPr="00000000">
        <w:rPr>
          <w:b w:val="1"/>
          <w:rtl w:val="0"/>
        </w:rPr>
        <w:t xml:space="preserve">everybody</w:t>
      </w:r>
      <w:r w:rsidDel="00000000" w:rsidR="00000000" w:rsidRPr="00000000">
        <w:rPr>
          <w:rtl w:val="0"/>
        </w:rPr>
        <w:t xml:space="preserve"> working in a school or college understands their safeguarding responsibilities. Everyone who comes into contact with children and families has a role to play ensuring children and young people are </w:t>
      </w:r>
      <w:r w:rsidDel="00000000" w:rsidR="00000000" w:rsidRPr="00000000">
        <w:rPr>
          <w:u w:val="single"/>
          <w:rtl w:val="0"/>
        </w:rPr>
        <w:t xml:space="preserve">safe from abuse, neglect exploitation and harm</w:t>
      </w:r>
      <w:r w:rsidDel="00000000" w:rsidR="00000000" w:rsidRPr="00000000">
        <w:rPr>
          <w:rtl w:val="0"/>
        </w:rPr>
        <w:t xml:space="preserve">. Our school is committed to safeguarding children and aims to create a culture of vigilance. All staff should make sure that any decisions made are </w:t>
      </w:r>
      <w:r w:rsidDel="00000000" w:rsidR="00000000" w:rsidRPr="00000000">
        <w:rPr>
          <w:b w:val="1"/>
          <w:rtl w:val="0"/>
        </w:rPr>
        <w:t xml:space="preserve">in the best interests of the child.</w:t>
      </w:r>
      <w:r w:rsidDel="00000000" w:rsidR="00000000" w:rsidRPr="00000000">
        <w:rPr>
          <w:rtl w:val="0"/>
        </w:rPr>
      </w:r>
    </w:p>
    <w:p w:rsidR="00000000" w:rsidDel="00000000" w:rsidP="00000000" w:rsidRDefault="00000000" w:rsidRPr="00000000" w14:paraId="000000EB">
      <w:pPr>
        <w:spacing w:after="0" w:line="240" w:lineRule="auto"/>
        <w:ind w:left="709" w:firstLine="0"/>
        <w:jc w:val="both"/>
        <w:rPr/>
      </w:pPr>
      <w:r w:rsidDel="00000000" w:rsidR="00000000" w:rsidRPr="00000000">
        <w:rPr>
          <w:rtl w:val="0"/>
        </w:rPr>
      </w:r>
    </w:p>
    <w:p w:rsidR="00000000" w:rsidDel="00000000" w:rsidP="00000000" w:rsidRDefault="00000000" w:rsidRPr="00000000" w14:paraId="000000EC">
      <w:pPr>
        <w:numPr>
          <w:ilvl w:val="1"/>
          <w:numId w:val="3"/>
        </w:numPr>
        <w:spacing w:after="0" w:line="240" w:lineRule="auto"/>
        <w:ind w:left="709" w:hanging="709"/>
        <w:jc w:val="both"/>
        <w:rPr/>
      </w:pPr>
      <w:r w:rsidDel="00000000" w:rsidR="00000000" w:rsidRPr="00000000">
        <w:rPr>
          <w:rtl w:val="0"/>
        </w:rPr>
        <w:t xml:space="preserve">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where significant harm is suggested. (</w:t>
      </w:r>
      <w:hyperlink r:id="rId13">
        <w:r w:rsidDel="00000000" w:rsidR="00000000" w:rsidRPr="00000000">
          <w:rPr>
            <w:color w:val="0000ff"/>
            <w:u w:val="single"/>
            <w:rtl w:val="0"/>
          </w:rPr>
          <w:t xml:space="preserve">https://www.wirralsafeguarding.co.uk/procedures/1-2-recognition-significant-harm/</w:t>
        </w:r>
      </w:hyperlink>
      <w:r w:rsidDel="00000000" w:rsidR="00000000" w:rsidRPr="00000000">
        <w:rPr>
          <w:rtl w:val="0"/>
        </w:rPr>
        <w:t xml:space="preserve">) </w:t>
      </w:r>
    </w:p>
    <w:p w:rsidR="00000000" w:rsidDel="00000000" w:rsidP="00000000" w:rsidRDefault="00000000" w:rsidRPr="00000000" w14:paraId="000000ED">
      <w:pPr>
        <w:spacing w:after="0" w:line="240" w:lineRule="auto"/>
        <w:ind w:left="709" w:firstLine="0"/>
        <w:jc w:val="both"/>
        <w:rPr/>
      </w:pPr>
      <w:r w:rsidDel="00000000" w:rsidR="00000000" w:rsidRPr="00000000">
        <w:rPr>
          <w:rtl w:val="0"/>
        </w:rPr>
      </w:r>
    </w:p>
    <w:p w:rsidR="00000000" w:rsidDel="00000000" w:rsidP="00000000" w:rsidRDefault="00000000" w:rsidRPr="00000000" w14:paraId="000000EE">
      <w:pPr>
        <w:numPr>
          <w:ilvl w:val="1"/>
          <w:numId w:val="3"/>
        </w:numPr>
        <w:spacing w:after="0" w:line="240" w:lineRule="auto"/>
        <w:ind w:left="709" w:hanging="709"/>
        <w:jc w:val="both"/>
        <w:rPr/>
      </w:pPr>
      <w:r w:rsidDel="00000000" w:rsidR="00000000" w:rsidRPr="00000000">
        <w:rPr>
          <w:rtl w:val="0"/>
        </w:rPr>
        <w:t xml:space="preserve">Our school is a community and all those directly connected, staff members, governors, parents, families and pupils, have an essential role to play in making it safe and secure for all.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F0">
      <w:pPr>
        <w:numPr>
          <w:ilvl w:val="1"/>
          <w:numId w:val="3"/>
        </w:numPr>
        <w:spacing w:after="0" w:line="240" w:lineRule="auto"/>
        <w:ind w:left="709" w:hanging="709"/>
        <w:jc w:val="both"/>
        <w:rPr>
          <w:sz w:val="20"/>
          <w:szCs w:val="20"/>
        </w:rPr>
      </w:pPr>
      <w:r w:rsidDel="00000000" w:rsidR="00000000" w:rsidRPr="00000000">
        <w:rPr>
          <w:rtl w:val="0"/>
        </w:rPr>
        <w:t xml:space="preserve">This procedure document provides the basis for good practice within the school for Safeguarding work. It should be read in conjunction with the Wirral Safeguarding Partnership </w:t>
      </w:r>
      <w:r w:rsidDel="00000000" w:rsidR="00000000" w:rsidRPr="00000000">
        <w:rPr>
          <w:highlight w:val="cyan"/>
          <w:rtl w:val="0"/>
        </w:rPr>
        <w:t xml:space="preserve">Child Protection - Safeguarding</w:t>
      </w:r>
      <w:r w:rsidDel="00000000" w:rsidR="00000000" w:rsidRPr="00000000">
        <w:rPr>
          <w:rtl w:val="0"/>
        </w:rPr>
        <w:t xml:space="preserve"> Policies and Procedures (</w:t>
      </w:r>
      <w:hyperlink r:id="rId14">
        <w:r w:rsidDel="00000000" w:rsidR="00000000" w:rsidRPr="00000000">
          <w:rPr>
            <w:color w:val="0000ff"/>
            <w:u w:val="single"/>
            <w:rtl w:val="0"/>
          </w:rPr>
          <w:t xml:space="preserve">https://www.wirralsafeguarding.co.uk/procedures/</w:t>
        </w:r>
      </w:hyperlink>
      <w:r w:rsidDel="00000000" w:rsidR="00000000" w:rsidRPr="00000000">
        <w:rPr>
          <w:rtl w:val="0"/>
        </w:rPr>
        <w:t xml:space="preserve">), plus the </w:t>
      </w:r>
      <w:r w:rsidDel="00000000" w:rsidR="00000000" w:rsidRPr="00000000">
        <w:rPr>
          <w:highlight w:val="cyan"/>
          <w:rtl w:val="0"/>
        </w:rPr>
        <w:t xml:space="preserve">Child Protection - Safeguarding</w:t>
      </w:r>
      <w:r w:rsidDel="00000000" w:rsidR="00000000" w:rsidRPr="00000000">
        <w:rPr>
          <w:rtl w:val="0"/>
        </w:rPr>
        <w:t xml:space="preserve"> appendix document. These are in keeping with relevant national procedures and reflect what the partnership considers to be safe and professional practice in this context.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tab/>
        <w:t xml:space="preserve">OUR ETHOS:</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We believe that this school should provide a caring, positive, safe and stimulating environment that promotes the social, physical, spiritual and moral development of the individual child; enabling all children to thrive.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We recognise the importance of providing an environment within our school that will help children feel safe and respected.  We recognise the importance of enabling children to talk openly and to feel confident that they will be listened to. We recognise that both mental and physical health are relevant to safeguarding and the welfare of children</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w:t>
        <w:tab/>
        <w:t xml:space="preserve">We recognise that all adults within the school, including permanent, supply staff, temporary staff, volunteers, parents and governors, have a full and active part to play in protecting our pupils from harm.</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w:t>
        <w:tab/>
        <w:t xml:space="preserve">We will work pro-actively with parents to build a solid understanding of the school’s responsibilities to ensure the welfare of all children, including the need for referrals to other agencies in some situations.</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tab/>
        <w:t xml:space="preserve">SCOPE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 line with the law, this policy defines a child as anyone under the age of 18 years but in the case of SEN it is up to 25 years of age.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This policy applies to all members of staff in our school, including all permanent, temporary and support staff, governors, volunteers, contractors and external service or activity providers.</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tab/>
        <w:t xml:space="preserve">THE LEGAL FRAMEWORK</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Section 175 of the Education Act 2002 places a duty on governing bodies of maintained schools and further education institutions (including sixth-form colleges) to make the necessary arrangements for ensuring that their functions relating to the conduct of the school are exercised with a view to safeguarding and promoting the welfare of children who are pupils at the school.  Section 157 of the same Act places a similar duty on non-maintained and independent schools, including free schools and academies.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Under section 10 of the Children Act 2004, all maintained schools, further education colleges and independent schools, including free schools and academies, are required to co-operate with the local authority to improve the well-being of children in the local authority area.</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Under section 14B of the Children Act 2004, the Local Safeguarding Children Board can require a school or further education institution to supply information in order to perform its functions.  This must be complied with.</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tab/>
        <w:t xml:space="preserve">This policy and the accompanying procedure have been developed in accordance </w:t>
        <w:tab/>
        <w:t xml:space="preserve">with the following statutory guidance and local safeguarding procedures: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Working Together to Safeguard Children: A Guide to Inter-Agency Working to Safeguard and Promote the Welfare of Children, July 2018: </w:t>
      </w:r>
      <w:hyperlink r:id="rId15">
        <w:r w:rsidDel="00000000" w:rsidR="00000000" w:rsidRPr="00000000">
          <w:rPr>
            <w:rFonts w:ascii="Calibri" w:cs="Calibri" w:eastAsia="Calibri" w:hAnsi="Calibri"/>
            <w:b w:val="0"/>
            <w:i w:val="1"/>
            <w:smallCaps w:val="0"/>
            <w:strike w:val="0"/>
            <w:color w:val="0000ff"/>
            <w:sz w:val="22"/>
            <w:szCs w:val="22"/>
            <w:u w:val="single"/>
            <w:shd w:fill="auto" w:val="clear"/>
            <w:vertAlign w:val="baseline"/>
            <w:rtl w:val="0"/>
          </w:rPr>
          <w:t xml:space="preserve">https://www.gov.uk/government/publications/working-together-to-safeguard-children--2</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262626"/>
          <w:sz w:val="22"/>
          <w:szCs w:val="22"/>
          <w:highlight w:val="green"/>
          <w:u w:val="none"/>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Keeping Children Safe in Education: Statutory Guidance for Schools and Colleges,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262626"/>
          <w:sz w:val="22"/>
          <w:szCs w:val="22"/>
          <w:highlight w:val="cyan"/>
          <w:u w:val="none"/>
          <w:vertAlign w:val="baseline"/>
          <w:rtl w:val="0"/>
        </w:rPr>
        <w:t xml:space="preserve">September 2023</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262626"/>
          <w:sz w:val="22"/>
          <w:szCs w:val="22"/>
          <w:highlight w:val="green"/>
          <w:u w:val="none"/>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000ff"/>
            <w:sz w:val="22"/>
            <w:szCs w:val="22"/>
            <w:highlight w:val="cyan"/>
            <w:u w:val="single"/>
            <w:vertAlign w:val="baseline"/>
            <w:rtl w:val="0"/>
          </w:rPr>
          <w:t xml:space="preserve">https://www.gov.uk/government/publications/keeping-children-safe-in-education--2</w:t>
        </w:r>
      </w:hyperlink>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spacing w:after="0" w:line="240" w:lineRule="auto"/>
        <w:ind w:left="-284" w:firstLine="0"/>
        <w:jc w:val="center"/>
        <w:rPr>
          <w:b w:val="1"/>
          <w:sz w:val="24"/>
          <w:szCs w:val="24"/>
        </w:rPr>
      </w:pPr>
      <w:r w:rsidDel="00000000" w:rsidR="00000000" w:rsidRPr="00000000">
        <w:rPr>
          <w:b w:val="1"/>
          <w:sz w:val="24"/>
          <w:szCs w:val="24"/>
          <w:rtl w:val="0"/>
        </w:rPr>
        <w:t xml:space="preserve">All procedures can be found on the Wirral Safeguarding Children Partnership website:</w:t>
      </w:r>
    </w:p>
    <w:p w:rsidR="00000000" w:rsidDel="00000000" w:rsidP="00000000" w:rsidRDefault="00000000" w:rsidRPr="00000000" w14:paraId="00000115">
      <w:pPr>
        <w:spacing w:after="0" w:line="240" w:lineRule="auto"/>
        <w:rPr>
          <w:color w:val="262626"/>
          <w:sz w:val="24"/>
          <w:szCs w:val="24"/>
        </w:rPr>
      </w:pPr>
      <w:r w:rsidDel="00000000" w:rsidR="00000000" w:rsidRPr="00000000">
        <w:rPr>
          <w:rtl w:val="0"/>
        </w:rPr>
      </w:r>
    </w:p>
    <w:p w:rsidR="00000000" w:rsidDel="00000000" w:rsidP="00000000" w:rsidRDefault="00000000" w:rsidRPr="00000000" w14:paraId="00000116">
      <w:pPr>
        <w:spacing w:after="0" w:line="240" w:lineRule="auto"/>
        <w:jc w:val="center"/>
        <w:rPr/>
      </w:pPr>
      <w:hyperlink r:id="rId17">
        <w:r w:rsidDel="00000000" w:rsidR="00000000" w:rsidRPr="00000000">
          <w:rPr>
            <w:color w:val="0000ff"/>
            <w:sz w:val="24"/>
            <w:szCs w:val="24"/>
            <w:u w:val="single"/>
            <w:rtl w:val="0"/>
          </w:rPr>
          <w:t xml:space="preserve">https://www.wirralsafeguarding.co.uk/procedures/</w:t>
        </w:r>
      </w:hyperlink>
      <w:r w:rsidDel="00000000" w:rsidR="00000000" w:rsidRPr="00000000">
        <w:rPr>
          <w:rtl w:val="0"/>
        </w:rPr>
      </w:r>
    </w:p>
    <w:p w:rsidR="00000000" w:rsidDel="00000000" w:rsidP="00000000" w:rsidRDefault="00000000" w:rsidRPr="00000000" w14:paraId="00000117">
      <w:pPr>
        <w:spacing w:after="0" w:line="240" w:lineRule="auto"/>
        <w:ind w:left="-284" w:firstLine="0"/>
        <w:jc w:val="center"/>
        <w:rPr>
          <w:sz w:val="24"/>
          <w:szCs w:val="24"/>
        </w:rPr>
      </w:pPr>
      <w:r w:rsidDel="00000000" w:rsidR="00000000" w:rsidRPr="00000000">
        <w:rPr>
          <w:rtl w:val="0"/>
        </w:rPr>
      </w:r>
    </w:p>
    <w:p w:rsidR="00000000" w:rsidDel="00000000" w:rsidP="00000000" w:rsidRDefault="00000000" w:rsidRPr="00000000" w14:paraId="00000118">
      <w:pPr>
        <w:spacing w:after="0" w:line="240" w:lineRule="auto"/>
        <w:ind w:left="-284" w:firstLine="0"/>
        <w:rPr>
          <w:sz w:val="20"/>
          <w:szCs w:val="20"/>
        </w:rPr>
      </w:pPr>
      <w:r w:rsidDel="00000000" w:rsidR="00000000" w:rsidRPr="00000000">
        <w:rPr>
          <w:rtl w:val="0"/>
        </w:rPr>
      </w:r>
    </w:p>
    <w:p w:rsidR="00000000" w:rsidDel="00000000" w:rsidP="00000000" w:rsidRDefault="00000000" w:rsidRPr="00000000" w14:paraId="00000119">
      <w:pPr>
        <w:spacing w:after="0" w:line="240" w:lineRule="auto"/>
        <w:rPr>
          <w:b w:val="1"/>
        </w:rPr>
      </w:pPr>
      <w:r w:rsidDel="00000000" w:rsidR="00000000" w:rsidRPr="00000000">
        <w:rPr>
          <w:b w:val="1"/>
          <w:rtl w:val="0"/>
        </w:rPr>
        <w:t xml:space="preserve">5</w:t>
        <w:tab/>
        <w:t xml:space="preserve">ROLES AND RESPONSIBILITIES</w:t>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ind w:left="720" w:hanging="720"/>
        <w:jc w:val="both"/>
        <w:rPr/>
      </w:pPr>
      <w:r w:rsidDel="00000000" w:rsidR="00000000" w:rsidRPr="00000000">
        <w:rPr>
          <w:rtl w:val="0"/>
        </w:rPr>
        <w:t xml:space="preserve">5.1</w:t>
        <w:tab/>
      </w:r>
      <w:r w:rsidDel="00000000" w:rsidR="00000000" w:rsidRPr="00000000">
        <w:rPr>
          <w:highlight w:val="cyan"/>
          <w:rtl w:val="0"/>
        </w:rPr>
        <w:t xml:space="preserve">Our governing body recognises the need to ensure that it complies with its duties under legislation, and this policy has regard to statutory guidance; </w:t>
      </w:r>
      <w:hyperlink r:id="rId18">
        <w:r w:rsidDel="00000000" w:rsidR="00000000" w:rsidRPr="00000000">
          <w:rPr>
            <w:color w:val="0000ff"/>
            <w:highlight w:val="cyan"/>
            <w:u w:val="single"/>
            <w:rtl w:val="0"/>
          </w:rPr>
          <w:t xml:space="preserve">Keeping Children Safe in Education</w:t>
        </w:r>
      </w:hyperlink>
      <w:r w:rsidDel="00000000" w:rsidR="00000000" w:rsidRPr="00000000">
        <w:rPr>
          <w:highlight w:val="cyan"/>
          <w:rtl w:val="0"/>
        </w:rPr>
        <w:t xml:space="preserve"> (2023), Working Together to Safeguard Children (2018), Key statutory and non-statutory guidance</w:t>
      </w:r>
      <w:r w:rsidDel="00000000" w:rsidR="00000000" w:rsidRPr="00000000">
        <w:rPr>
          <w:b w:val="1"/>
          <w:highlight w:val="cyan"/>
          <w:rtl w:val="0"/>
        </w:rPr>
        <w:t xml:space="preserve"> </w:t>
      </w:r>
      <w:r w:rsidDel="00000000" w:rsidR="00000000" w:rsidRPr="00000000">
        <w:rPr>
          <w:highlight w:val="cyan"/>
          <w:rtl w:val="0"/>
        </w:rPr>
        <w:t xml:space="preserve">and any locally agreed inter-agency procedures.</w:t>
      </w:r>
      <w:r w:rsidDel="00000000" w:rsidR="00000000" w:rsidRPr="00000000">
        <w:rPr>
          <w:rtl w:val="0"/>
        </w:rPr>
        <w:t xml:space="preserve"> </w:t>
      </w:r>
    </w:p>
    <w:p w:rsidR="00000000" w:rsidDel="00000000" w:rsidP="00000000" w:rsidRDefault="00000000" w:rsidRPr="00000000" w14:paraId="0000011C">
      <w:pPr>
        <w:spacing w:after="0" w:line="240" w:lineRule="auto"/>
        <w:jc w:val="both"/>
        <w:rPr/>
      </w:pPr>
      <w:r w:rsidDel="00000000" w:rsidR="00000000" w:rsidRPr="00000000">
        <w:rPr>
          <w:rtl w:val="0"/>
        </w:rPr>
      </w:r>
    </w:p>
    <w:p w:rsidR="00000000" w:rsidDel="00000000" w:rsidP="00000000" w:rsidRDefault="00000000" w:rsidRPr="00000000" w14:paraId="0000011D">
      <w:pPr>
        <w:spacing w:after="0" w:line="240" w:lineRule="auto"/>
        <w:ind w:left="720" w:hanging="720"/>
        <w:jc w:val="both"/>
        <w:rPr>
          <w:color w:val="000000"/>
        </w:rPr>
      </w:pPr>
      <w:r w:rsidDel="00000000" w:rsidR="00000000" w:rsidRPr="00000000">
        <w:rPr>
          <w:rtl w:val="0"/>
        </w:rPr>
        <w:t xml:space="preserve">5.2      The school’s Designated Safeguarding Lead (DSL) with overall designated responsibility for safeguarding is </w:t>
      </w:r>
      <w:r w:rsidDel="00000000" w:rsidR="00000000" w:rsidRPr="00000000">
        <w:rPr>
          <w:highlight w:val="cyan"/>
          <w:rtl w:val="0"/>
        </w:rPr>
        <w:t xml:space="preserve">Tom Wallace.</w:t>
      </w:r>
      <w:r w:rsidDel="00000000" w:rsidR="00000000" w:rsidRPr="00000000">
        <w:rPr>
          <w:rtl w:val="0"/>
        </w:rPr>
        <w:t xml:space="preserve">  We have</w:t>
      </w:r>
      <w:r w:rsidDel="00000000" w:rsidR="00000000" w:rsidRPr="00000000">
        <w:rPr>
          <w:color w:val="ff0000"/>
          <w:rtl w:val="0"/>
        </w:rPr>
        <w:t xml:space="preserve"> </w:t>
      </w:r>
      <w:r w:rsidDel="00000000" w:rsidR="00000000" w:rsidRPr="00000000">
        <w:rPr>
          <w:color w:val="000000"/>
          <w:rtl w:val="0"/>
        </w:rPr>
        <w:t xml:space="preserve">deputy designated </w:t>
      </w:r>
      <w:r w:rsidDel="00000000" w:rsidR="00000000" w:rsidRPr="00000000">
        <w:rPr>
          <w:rtl w:val="0"/>
        </w:rPr>
        <w:t xml:space="preserve">safeguarding lead (s), </w:t>
      </w:r>
      <w:r w:rsidDel="00000000" w:rsidR="00000000" w:rsidRPr="00000000">
        <w:rPr>
          <w:highlight w:val="cyan"/>
          <w:rtl w:val="0"/>
        </w:rPr>
        <w:t xml:space="preserve">Andy Harvey, Sue Davies and Martine Riding</w:t>
      </w:r>
      <w:r w:rsidDel="00000000" w:rsidR="00000000" w:rsidRPr="00000000">
        <w:rPr>
          <w:rtl w:val="0"/>
        </w:rPr>
        <w:t xml:space="preserve"> </w:t>
      </w:r>
      <w:r w:rsidDel="00000000" w:rsidR="00000000" w:rsidRPr="00000000">
        <w:rPr>
          <w:color w:val="000000"/>
          <w:rtl w:val="0"/>
        </w:rPr>
        <w:t xml:space="preserve">to ensure there is always appropriate cover for this role.  </w:t>
      </w:r>
      <w:r w:rsidDel="00000000" w:rsidR="00000000" w:rsidRPr="00000000">
        <w:rPr>
          <w:b w:val="1"/>
          <w:color w:val="000000"/>
          <w:rtl w:val="0"/>
        </w:rPr>
        <w:t xml:space="preserve">The responsibilities of all Designated Safeguarding Lead are described in detail Appendix A.</w:t>
      </w:r>
      <w:r w:rsidDel="00000000" w:rsidR="00000000" w:rsidRPr="00000000">
        <w:rPr>
          <w:rtl w:val="0"/>
        </w:rPr>
      </w:r>
    </w:p>
    <w:p w:rsidR="00000000" w:rsidDel="00000000" w:rsidP="00000000" w:rsidRDefault="00000000" w:rsidRPr="00000000" w14:paraId="0000011E">
      <w:pPr>
        <w:spacing w:after="0" w:line="240" w:lineRule="auto"/>
        <w:jc w:val="both"/>
        <w:rPr>
          <w:color w:val="000000"/>
        </w:rPr>
      </w:pPr>
      <w:r w:rsidDel="00000000" w:rsidR="00000000" w:rsidRPr="00000000">
        <w:rPr>
          <w:rtl w:val="0"/>
        </w:rPr>
      </w:r>
    </w:p>
    <w:p w:rsidR="00000000" w:rsidDel="00000000" w:rsidP="00000000" w:rsidRDefault="00000000" w:rsidRPr="00000000" w14:paraId="0000011F">
      <w:pPr>
        <w:spacing w:after="0" w:line="240" w:lineRule="auto"/>
        <w:ind w:left="720" w:firstLine="0"/>
        <w:jc w:val="both"/>
        <w:rPr>
          <w:color w:val="000000"/>
        </w:rPr>
      </w:pPr>
      <w:r w:rsidDel="00000000" w:rsidR="00000000" w:rsidRPr="00000000">
        <w:rPr>
          <w:color w:val="000000"/>
          <w:rtl w:val="0"/>
        </w:rPr>
        <w:t xml:space="preserve">The Designated Safeguarding Lead will be on our school’s leadership team and their role of Designated Safeguarding Lead (and the deputy) will be </w:t>
      </w:r>
      <w:r w:rsidDel="00000000" w:rsidR="00000000" w:rsidRPr="00000000">
        <w:rPr>
          <w:b w:val="1"/>
          <w:color w:val="000000"/>
          <w:rtl w:val="0"/>
        </w:rPr>
        <w:t xml:space="preserve">explicit in their job description</w:t>
      </w:r>
      <w:r w:rsidDel="00000000" w:rsidR="00000000" w:rsidRPr="00000000">
        <w:rPr>
          <w:color w:val="000000"/>
          <w:rtl w:val="0"/>
        </w:rPr>
        <w:t xml:space="preserve">. This person should have the appropriate authority and be given the time, funding, training, resources and support to provide advice and support to other staff on child welfare and Safeguarding matters, to take part in strategy discussions and inter-agency meetings – and/or to support other staff to do so – and to contribute to the assessment of children. The designated safeguarding lead (and any deputies) are most likely to have a complete safeguarding picture and be the most appropriate person to advise on the response to safeguarding concerns. </w:t>
      </w:r>
    </w:p>
    <w:p w:rsidR="00000000" w:rsidDel="00000000" w:rsidP="00000000" w:rsidRDefault="00000000" w:rsidRPr="00000000" w14:paraId="00000120">
      <w:pPr>
        <w:spacing w:after="0" w:line="240" w:lineRule="auto"/>
        <w:rPr>
          <w:color w:val="000000"/>
        </w:rPr>
      </w:pPr>
      <w:r w:rsidDel="00000000" w:rsidR="00000000" w:rsidRPr="00000000">
        <w:rPr>
          <w:rtl w:val="0"/>
        </w:rPr>
      </w:r>
    </w:p>
    <w:p w:rsidR="00000000" w:rsidDel="00000000" w:rsidP="00000000" w:rsidRDefault="00000000" w:rsidRPr="00000000" w14:paraId="00000121">
      <w:pPr>
        <w:spacing w:after="0" w:line="240" w:lineRule="auto"/>
        <w:ind w:left="720" w:hanging="720"/>
        <w:jc w:val="both"/>
        <w:rPr>
          <w:color w:val="000000"/>
        </w:rPr>
      </w:pPr>
      <w:r w:rsidDel="00000000" w:rsidR="00000000" w:rsidRPr="00000000">
        <w:rPr>
          <w:color w:val="000000"/>
          <w:rtl w:val="0"/>
        </w:rPr>
        <w:t xml:space="preserve">5.3</w:t>
        <w:tab/>
        <w:t xml:space="preserve">The school has a </w:t>
      </w:r>
      <w:r w:rsidDel="00000000" w:rsidR="00000000" w:rsidRPr="00000000">
        <w:rPr>
          <w:b w:val="1"/>
          <w:color w:val="000000"/>
          <w:rtl w:val="0"/>
        </w:rPr>
        <w:t xml:space="preserve">nominated governor </w:t>
      </w:r>
      <w:r w:rsidDel="00000000" w:rsidR="00000000" w:rsidRPr="00000000">
        <w:rPr>
          <w:highlight w:val="cyan"/>
          <w:rtl w:val="0"/>
        </w:rPr>
        <w:t xml:space="preserve">Monique Stevenson</w:t>
      </w:r>
      <w:r w:rsidDel="00000000" w:rsidR="00000000" w:rsidRPr="00000000">
        <w:rPr>
          <w:b w:val="1"/>
          <w:color w:val="000000"/>
          <w:rtl w:val="0"/>
        </w:rPr>
        <w:t xml:space="preserve"> </w:t>
      </w:r>
      <w:r w:rsidDel="00000000" w:rsidR="00000000" w:rsidRPr="00000000">
        <w:rPr>
          <w:color w:val="000000"/>
          <w:rtl w:val="0"/>
        </w:rPr>
        <w:t xml:space="preserve">responsible for safeguarding to champion good practice, to liaise with the head teacher and to provide information and reports to the governing body.</w:t>
      </w:r>
    </w:p>
    <w:p w:rsidR="00000000" w:rsidDel="00000000" w:rsidP="00000000" w:rsidRDefault="00000000" w:rsidRPr="00000000" w14:paraId="00000122">
      <w:pPr>
        <w:spacing w:after="0" w:line="240" w:lineRule="auto"/>
        <w:jc w:val="both"/>
        <w:rPr/>
      </w:pPr>
      <w:r w:rsidDel="00000000" w:rsidR="00000000" w:rsidRPr="00000000">
        <w:rPr>
          <w:rtl w:val="0"/>
        </w:rPr>
      </w:r>
    </w:p>
    <w:p w:rsidR="00000000" w:rsidDel="00000000" w:rsidP="00000000" w:rsidRDefault="00000000" w:rsidRPr="00000000" w14:paraId="00000123">
      <w:pPr>
        <w:spacing w:after="0" w:line="240" w:lineRule="auto"/>
        <w:ind w:left="720" w:hanging="720"/>
        <w:jc w:val="both"/>
        <w:rPr>
          <w:b w:val="1"/>
        </w:rPr>
      </w:pPr>
      <w:r w:rsidDel="00000000" w:rsidR="00000000" w:rsidRPr="00000000">
        <w:rPr>
          <w:rtl w:val="0"/>
        </w:rPr>
        <w:t xml:space="preserve">5.4</w:t>
        <w:tab/>
        <w:t xml:space="preserve">The </w:t>
      </w:r>
      <w:r w:rsidDel="00000000" w:rsidR="00000000" w:rsidRPr="00000000">
        <w:rPr>
          <w:b w:val="1"/>
          <w:color w:val="000000"/>
          <w:rtl w:val="0"/>
        </w:rPr>
        <w:t xml:space="preserve">case manager for dealing with allegations</w:t>
      </w:r>
      <w:r w:rsidDel="00000000" w:rsidR="00000000" w:rsidRPr="00000000">
        <w:rPr>
          <w:rtl w:val="0"/>
        </w:rPr>
        <w:t xml:space="preserve"> of abuse made against school staff members is the head teacher.  The case manager for dealing with </w:t>
        <w:tab/>
        <w:t xml:space="preserve">allegations against the head teacher is the chair of governors Monique Stevenson. </w:t>
      </w:r>
      <w:r w:rsidDel="00000000" w:rsidR="00000000" w:rsidRPr="00000000">
        <w:rPr>
          <w:b w:val="1"/>
          <w:rtl w:val="0"/>
        </w:rPr>
        <w:t xml:space="preserve">The procedure for managing allegations is detailed in Appendix Document </w:t>
      </w:r>
    </w:p>
    <w:p w:rsidR="00000000" w:rsidDel="00000000" w:rsidP="00000000" w:rsidRDefault="00000000" w:rsidRPr="00000000" w14:paraId="00000124">
      <w:pPr>
        <w:spacing w:after="0" w:line="240" w:lineRule="auto"/>
        <w:jc w:val="both"/>
        <w:rPr/>
      </w:pPr>
      <w:r w:rsidDel="00000000" w:rsidR="00000000" w:rsidRPr="00000000">
        <w:rPr>
          <w:rtl w:val="0"/>
        </w:rPr>
      </w:r>
    </w:p>
    <w:p w:rsidR="00000000" w:rsidDel="00000000" w:rsidP="00000000" w:rsidRDefault="00000000" w:rsidRPr="00000000" w14:paraId="00000125">
      <w:pPr>
        <w:spacing w:after="0" w:line="240" w:lineRule="auto"/>
        <w:ind w:left="720" w:hanging="720"/>
        <w:jc w:val="both"/>
        <w:rPr/>
      </w:pPr>
      <w:r w:rsidDel="00000000" w:rsidR="00000000" w:rsidRPr="00000000">
        <w:rPr>
          <w:rtl w:val="0"/>
        </w:rPr>
        <w:t xml:space="preserve">5.5</w:t>
        <w:tab/>
        <w:t xml:space="preserve">The </w:t>
      </w:r>
      <w:r w:rsidDel="00000000" w:rsidR="00000000" w:rsidRPr="00000000">
        <w:rPr>
          <w:b w:val="1"/>
          <w:rtl w:val="0"/>
        </w:rPr>
        <w:t xml:space="preserve">head teacher</w:t>
      </w:r>
      <w:r w:rsidDel="00000000" w:rsidR="00000000" w:rsidRPr="00000000">
        <w:rPr>
          <w:rtl w:val="0"/>
        </w:rPr>
        <w:t xml:space="preserve"> or proprietor will ensure that the policies and procedures adopted by the governing body are fully implemented and sufficient resources and time are allocated to enable staff members to discharge their safeguarding responsibilities. All staff and other adults are clear about procedures where they are concerned about the safety of a child, including if children go </w:t>
      </w:r>
      <w:hyperlink r:id="rId19">
        <w:r w:rsidDel="00000000" w:rsidR="00000000" w:rsidRPr="00000000">
          <w:rPr>
            <w:color w:val="0000ff"/>
            <w:highlight w:val="cyan"/>
            <w:u w:val="single"/>
            <w:rtl w:val="0"/>
          </w:rPr>
          <w:t xml:space="preserve">missing from education</w:t>
        </w:r>
      </w:hyperlink>
      <w:r w:rsidDel="00000000" w:rsidR="00000000" w:rsidRPr="00000000">
        <w:rPr>
          <w:highlight w:val="cyan"/>
          <w:rtl w:val="0"/>
        </w:rPr>
        <w:t xml:space="preserve">, including children who are 'absent' from education, particularly on repeat occasions or for prolonged periods.</w:t>
      </w:r>
      <w:r w:rsidDel="00000000" w:rsidR="00000000" w:rsidRPr="00000000">
        <w:rPr>
          <w:rtl w:val="0"/>
        </w:rPr>
      </w:r>
    </w:p>
    <w:p w:rsidR="00000000" w:rsidDel="00000000" w:rsidP="00000000" w:rsidRDefault="00000000" w:rsidRPr="00000000" w14:paraId="00000126">
      <w:pPr>
        <w:spacing w:after="0" w:line="240" w:lineRule="auto"/>
        <w:ind w:left="720" w:hanging="720"/>
        <w:jc w:val="both"/>
        <w:rPr/>
      </w:pPr>
      <w:r w:rsidDel="00000000" w:rsidR="00000000" w:rsidRPr="00000000">
        <w:rPr>
          <w:rtl w:val="0"/>
        </w:rPr>
      </w:r>
    </w:p>
    <w:p w:rsidR="00000000" w:rsidDel="00000000" w:rsidP="00000000" w:rsidRDefault="00000000" w:rsidRPr="00000000" w14:paraId="00000127">
      <w:pPr>
        <w:spacing w:after="0" w:line="240" w:lineRule="auto"/>
        <w:ind w:left="720" w:hanging="720"/>
        <w:jc w:val="both"/>
        <w:rPr/>
      </w:pPr>
      <w:r w:rsidDel="00000000" w:rsidR="00000000" w:rsidRPr="00000000">
        <w:rPr>
          <w:rtl w:val="0"/>
        </w:rPr>
        <w:t xml:space="preserve">5.6</w:t>
        <w:tab/>
        <w:t xml:space="preserve">The </w:t>
      </w:r>
      <w:r w:rsidDel="00000000" w:rsidR="00000000" w:rsidRPr="00000000">
        <w:rPr>
          <w:b w:val="1"/>
          <w:rtl w:val="0"/>
        </w:rPr>
        <w:t xml:space="preserve">governing body</w:t>
      </w:r>
      <w:r w:rsidDel="00000000" w:rsidR="00000000" w:rsidRPr="00000000">
        <w:rPr>
          <w:rtl w:val="0"/>
        </w:rPr>
        <w:t xml:space="preserve"> is collectively responsible for ensuring that safeguarding arrangements are fully embedded within the school’s ethos and reflected in the school’s day-to-day practice.  </w:t>
      </w:r>
    </w:p>
    <w:p w:rsidR="00000000" w:rsidDel="00000000" w:rsidP="00000000" w:rsidRDefault="00000000" w:rsidRPr="00000000" w14:paraId="00000128">
      <w:pPr>
        <w:spacing w:after="0" w:line="240" w:lineRule="auto"/>
        <w:ind w:left="720" w:hanging="720"/>
        <w:jc w:val="both"/>
        <w:rPr/>
      </w:pPr>
      <w:r w:rsidDel="00000000" w:rsidR="00000000" w:rsidRPr="00000000">
        <w:rPr>
          <w:rtl w:val="0"/>
        </w:rPr>
      </w:r>
    </w:p>
    <w:p w:rsidR="00000000" w:rsidDel="00000000" w:rsidP="00000000" w:rsidRDefault="00000000" w:rsidRPr="00000000" w14:paraId="00000129">
      <w:pPr>
        <w:spacing w:after="0" w:line="240" w:lineRule="auto"/>
        <w:ind w:left="720" w:hanging="720"/>
        <w:jc w:val="both"/>
        <w:rPr>
          <w:color w:val="262626"/>
        </w:rPr>
      </w:pPr>
      <w:r w:rsidDel="00000000" w:rsidR="00000000" w:rsidRPr="00000000">
        <w:rPr>
          <w:rtl w:val="0"/>
        </w:rPr>
        <w:t xml:space="preserve">5.7</w:t>
        <w:tab/>
      </w:r>
      <w:r w:rsidDel="00000000" w:rsidR="00000000" w:rsidRPr="00000000">
        <w:rPr>
          <w:b w:val="1"/>
          <w:rtl w:val="0"/>
        </w:rPr>
        <w:t xml:space="preserve">All staff members, governors, volunteers and external providers</w:t>
      </w:r>
      <w:r w:rsidDel="00000000" w:rsidR="00000000" w:rsidRPr="00000000">
        <w:rPr>
          <w:rtl w:val="0"/>
        </w:rPr>
        <w:t xml:space="preserve"> know how to recognise signs and symptoms of abuse, how to respond to pupils who disclose abuse and what to do if they are concerned about a child</w:t>
      </w:r>
      <w:r w:rsidDel="00000000" w:rsidR="00000000" w:rsidRPr="00000000">
        <w:rPr>
          <w:color w:val="262626"/>
          <w:rtl w:val="0"/>
        </w:rPr>
        <w:t xml:space="preserve">. They are aware that behaviours and physical signs linked to behaviours that put children in danger. All staff should know what to do if a child tells them he/she is being abused or neglected. Staff should know how to manage the requirement to maintain an appropriate level of confidentiality. This means only involving those who need to be involved, such as the designated safeguarding lead (or a deputy) and children’s social care. Staff should never promise a child that they will not tell anyone about a report of abuse, as this may ultimately not be in the best interests of the child.  Safeguarding issues can manifest themselves via </w:t>
      </w:r>
      <w:r w:rsidDel="00000000" w:rsidR="00000000" w:rsidRPr="00000000">
        <w:rPr>
          <w:color w:val="262626"/>
          <w:highlight w:val="cyan"/>
          <w:rtl w:val="0"/>
        </w:rPr>
        <w:t xml:space="preserve">child-on-child abuse.</w:t>
      </w:r>
      <w:r w:rsidDel="00000000" w:rsidR="00000000" w:rsidRPr="00000000">
        <w:rPr>
          <w:color w:val="262626"/>
          <w:rtl w:val="0"/>
        </w:rPr>
        <w:t xml:space="preserve"> This may include, but not limited to: bullying (including cyber bullying), gender based violence/sexual harassment, sexual violence and assaults, harmful sexual behaviour and sexting. Staff should recognise that children are capable of abusing their peers. (</w:t>
      </w:r>
      <w:hyperlink r:id="rId20">
        <w:r w:rsidDel="00000000" w:rsidR="00000000" w:rsidRPr="00000000">
          <w:rPr>
            <w:color w:val="0000ff"/>
            <w:u w:val="single"/>
            <w:rtl w:val="0"/>
          </w:rPr>
          <w:t xml:space="preserve">https://www.wirralsafeguarding.co.uk/wp-content/uploads/2021/04/7-Minute-Briefing-Peer-Sexual-Abuse.pdf</w:t>
        </w:r>
      </w:hyperlink>
      <w:r w:rsidDel="00000000" w:rsidR="00000000" w:rsidRPr="00000000">
        <w:rPr>
          <w:color w:val="262626"/>
          <w:rtl w:val="0"/>
        </w:rPr>
        <w:t xml:space="preserve">) </w:t>
      </w:r>
    </w:p>
    <w:p w:rsidR="00000000" w:rsidDel="00000000" w:rsidP="00000000" w:rsidRDefault="00000000" w:rsidRPr="00000000" w14:paraId="0000012A">
      <w:pPr>
        <w:spacing w:after="0" w:line="240" w:lineRule="auto"/>
        <w:ind w:left="720" w:hanging="720"/>
        <w:jc w:val="both"/>
        <w:rPr/>
      </w:pPr>
      <w:r w:rsidDel="00000000" w:rsidR="00000000" w:rsidRPr="00000000">
        <w:rPr>
          <w:rtl w:val="0"/>
        </w:rPr>
      </w:r>
    </w:p>
    <w:p w:rsidR="00000000" w:rsidDel="00000000" w:rsidP="00000000" w:rsidRDefault="00000000" w:rsidRPr="00000000" w14:paraId="0000012B">
      <w:pPr>
        <w:spacing w:after="0" w:line="240" w:lineRule="auto"/>
        <w:ind w:left="720" w:hanging="720"/>
        <w:jc w:val="both"/>
        <w:rPr>
          <w:color w:val="262626"/>
        </w:rPr>
      </w:pPr>
      <w:r w:rsidDel="00000000" w:rsidR="00000000" w:rsidRPr="00000000">
        <w:rPr>
          <w:rtl w:val="0"/>
        </w:rPr>
        <w:t xml:space="preserve">5</w:t>
      </w:r>
      <w:r w:rsidDel="00000000" w:rsidR="00000000" w:rsidRPr="00000000">
        <w:rPr>
          <w:color w:val="262626"/>
          <w:rtl w:val="0"/>
        </w:rPr>
        <w:t xml:space="preserve">.8</w:t>
        <w:tab/>
        <w:t xml:space="preserve">Staff must challenge any form of derogatory and sexualised language or behaviour. Staff should be vigilant to sexualised/aggressive touching/grabbing   DfE guidance situates sexual violence, sexual harassment and harmful sexual behaviour in the context of developing a whole-school safeguarding culture, where sexual misconduct is seen as unacceptable, and not 'banter' or an inevitable part of growing up.</w:t>
      </w:r>
      <w:r w:rsidDel="00000000" w:rsidR="00000000" w:rsidRPr="00000000">
        <w:rPr>
          <w:rtl w:val="0"/>
        </w:rPr>
        <w:t xml:space="preserve"> </w:t>
      </w:r>
      <w:r w:rsidDel="00000000" w:rsidR="00000000" w:rsidRPr="00000000">
        <w:rPr>
          <w:color w:val="262626"/>
          <w:rtl w:val="0"/>
        </w:rPr>
        <w:t xml:space="preserve">Advice about tackling and reporting sexual harassment in schools, colleges and educational settings </w:t>
      </w:r>
      <w:hyperlink r:id="rId21">
        <w:r w:rsidDel="00000000" w:rsidR="00000000" w:rsidRPr="00000000">
          <w:rPr>
            <w:color w:val="0000ff"/>
            <w:highlight w:val="cyan"/>
            <w:u w:val="single"/>
            <w:rtl w:val="0"/>
          </w:rPr>
          <w:t xml:space="preserve">https://www.gov.uk/government/publications/keeping-children-safe-in-education--2</w:t>
        </w:r>
      </w:hyperlink>
      <w:r w:rsidDel="00000000" w:rsidR="00000000" w:rsidRPr="00000000">
        <w:rPr>
          <w:color w:val="262626"/>
          <w:rtl w:val="0"/>
        </w:rPr>
        <w:t xml:space="preserve"> </w:t>
      </w:r>
    </w:p>
    <w:p w:rsidR="00000000" w:rsidDel="00000000" w:rsidP="00000000" w:rsidRDefault="00000000" w:rsidRPr="00000000" w14:paraId="0000012C">
      <w:pPr>
        <w:spacing w:after="0" w:line="240" w:lineRule="auto"/>
        <w:ind w:left="720" w:hanging="720"/>
        <w:jc w:val="both"/>
        <w:rPr>
          <w:color w:val="262626"/>
          <w:sz w:val="14"/>
          <w:szCs w:val="14"/>
        </w:rPr>
      </w:pPr>
      <w:r w:rsidDel="00000000" w:rsidR="00000000" w:rsidRPr="00000000">
        <w:rPr>
          <w:rtl w:val="0"/>
        </w:rPr>
      </w:r>
    </w:p>
    <w:p w:rsidR="00000000" w:rsidDel="00000000" w:rsidP="00000000" w:rsidRDefault="00000000" w:rsidRPr="00000000" w14:paraId="0000012D">
      <w:pPr>
        <w:spacing w:after="0" w:line="240" w:lineRule="auto"/>
        <w:ind w:left="720" w:firstLine="0"/>
        <w:jc w:val="both"/>
        <w:rPr>
          <w:color w:val="262626"/>
        </w:rPr>
      </w:pPr>
      <w:bookmarkStart w:colFirst="0" w:colLast="0" w:name="_heading=h.30j0zll" w:id="1"/>
      <w:bookmarkEnd w:id="1"/>
      <w:r w:rsidDel="00000000" w:rsidR="00000000" w:rsidRPr="00000000">
        <w:rPr>
          <w:color w:val="262626"/>
          <w:rtl w:val="0"/>
        </w:rPr>
        <w:t xml:space="preserve">It should be recognised that these issues are likely to occur, and so schools should have procedures in place to deal with them. Groups at particular risk include girls, students who identify as Lesbian, Gay, Bisexual, Transgender+ (LGBT+), or are perceived by peers to be LGBT+, and pupils with SEND.  We recognise that these children can be targeted by other children, so it is vital your school provide a safe space for these children to speak out and share their concerns with members of staff. Pupils are protected from upskirting, bullying (+ cyber), homophobic, biphobic and transphobic behaviour, racism, sexism, and all other forms of discrimination. </w:t>
      </w:r>
    </w:p>
    <w:p w:rsidR="00000000" w:rsidDel="00000000" w:rsidP="00000000" w:rsidRDefault="00000000" w:rsidRPr="00000000" w14:paraId="0000012E">
      <w:pPr>
        <w:spacing w:after="0" w:line="240" w:lineRule="auto"/>
        <w:ind w:left="720" w:firstLine="0"/>
        <w:jc w:val="both"/>
        <w:rPr>
          <w:color w:val="262626"/>
        </w:rPr>
      </w:pPr>
      <w:bookmarkStart w:colFirst="0" w:colLast="0" w:name="_heading=h.1fob9te" w:id="2"/>
      <w:bookmarkEnd w:id="2"/>
      <w:r w:rsidDel="00000000" w:rsidR="00000000" w:rsidRPr="00000000">
        <w:rPr>
          <w:color w:val="262626"/>
          <w:rtl w:val="0"/>
        </w:rPr>
        <w:t xml:space="preserve">Staff have familiarity with the </w:t>
      </w:r>
      <w:hyperlink r:id="rId22">
        <w:r w:rsidDel="00000000" w:rsidR="00000000" w:rsidRPr="00000000">
          <w:rPr>
            <w:color w:val="0000ff"/>
            <w:u w:val="single"/>
            <w:rtl w:val="0"/>
          </w:rPr>
          <w:t xml:space="preserve">Equality Act 2010 and the Public Sector Equality Duty</w:t>
        </w:r>
      </w:hyperlink>
      <w:r w:rsidDel="00000000" w:rsidR="00000000" w:rsidRPr="00000000">
        <w:rPr>
          <w:color w:val="262626"/>
          <w:rtl w:val="0"/>
        </w:rPr>
        <w:t xml:space="preserve"> (PSED), the Human Rights Act 1998 and recent reforms to the Act and how they apply to safeguarding</w:t>
      </w:r>
    </w:p>
    <w:p w:rsidR="00000000" w:rsidDel="00000000" w:rsidP="00000000" w:rsidRDefault="00000000" w:rsidRPr="00000000" w14:paraId="0000012F">
      <w:pPr>
        <w:spacing w:after="0" w:line="240" w:lineRule="auto"/>
        <w:ind w:left="720" w:hanging="720"/>
        <w:jc w:val="both"/>
        <w:rPr>
          <w:highlight w:val="green"/>
        </w:rPr>
      </w:pPr>
      <w:r w:rsidDel="00000000" w:rsidR="00000000" w:rsidRPr="00000000">
        <w:rPr>
          <w:rtl w:val="0"/>
        </w:rPr>
      </w:r>
    </w:p>
    <w:p w:rsidR="00000000" w:rsidDel="00000000" w:rsidP="00000000" w:rsidRDefault="00000000" w:rsidRPr="00000000" w14:paraId="00000130">
      <w:pPr>
        <w:spacing w:after="0" w:line="240" w:lineRule="auto"/>
        <w:ind w:left="720" w:hanging="720"/>
        <w:jc w:val="both"/>
        <w:rPr>
          <w:sz w:val="8"/>
          <w:szCs w:val="8"/>
          <w:highlight w:val="green"/>
        </w:rPr>
      </w:pPr>
      <w:r w:rsidDel="00000000" w:rsidR="00000000" w:rsidRPr="00000000">
        <w:rPr>
          <w:rtl w:val="0"/>
        </w:rPr>
      </w:r>
    </w:p>
    <w:p w:rsidR="00000000" w:rsidDel="00000000" w:rsidP="00000000" w:rsidRDefault="00000000" w:rsidRPr="00000000" w14:paraId="00000131">
      <w:pPr>
        <w:spacing w:after="0" w:line="240" w:lineRule="auto"/>
        <w:ind w:left="720" w:hanging="720"/>
        <w:jc w:val="center"/>
        <w:rPr/>
      </w:pPr>
      <w:hyperlink r:id="rId23">
        <w:r w:rsidDel="00000000" w:rsidR="00000000" w:rsidRPr="00000000">
          <w:rPr>
            <w:color w:val="0000ff"/>
            <w:highlight w:val="cyan"/>
            <w:u w:val="single"/>
            <w:rtl w:val="0"/>
          </w:rPr>
          <w:t xml:space="preserve">https://www.gov.uk/government/publications/bill-of-rights-bill-documents</w:t>
        </w:r>
      </w:hyperlink>
      <w:r w:rsidDel="00000000" w:rsidR="00000000" w:rsidRPr="00000000">
        <w:rPr>
          <w:rtl w:val="0"/>
        </w:rPr>
      </w:r>
    </w:p>
    <w:p w:rsidR="00000000" w:rsidDel="00000000" w:rsidP="00000000" w:rsidRDefault="00000000" w:rsidRPr="00000000" w14:paraId="00000132">
      <w:pPr>
        <w:spacing w:after="0" w:line="240" w:lineRule="auto"/>
        <w:ind w:left="720" w:hanging="720"/>
        <w:jc w:val="both"/>
        <w:rPr>
          <w:color w:val="262626"/>
        </w:rPr>
      </w:pPr>
      <w:r w:rsidDel="00000000" w:rsidR="00000000" w:rsidRPr="00000000">
        <w:rPr>
          <w:rtl w:val="0"/>
        </w:rPr>
      </w:r>
    </w:p>
    <w:p w:rsidR="00000000" w:rsidDel="00000000" w:rsidP="00000000" w:rsidRDefault="00000000" w:rsidRPr="00000000" w14:paraId="00000133">
      <w:pPr>
        <w:spacing w:after="0" w:line="240" w:lineRule="auto"/>
        <w:ind w:left="720" w:firstLine="0"/>
        <w:jc w:val="both"/>
        <w:rPr>
          <w:color w:val="262626"/>
          <w:sz w:val="4"/>
          <w:szCs w:val="4"/>
        </w:rPr>
      </w:pPr>
      <w:r w:rsidDel="00000000" w:rsidR="00000000" w:rsidRPr="00000000">
        <w:rPr>
          <w:rtl w:val="0"/>
        </w:rPr>
      </w:r>
    </w:p>
    <w:p w:rsidR="00000000" w:rsidDel="00000000" w:rsidP="00000000" w:rsidRDefault="00000000" w:rsidRPr="00000000" w14:paraId="00000134">
      <w:pPr>
        <w:spacing w:after="0" w:line="240" w:lineRule="auto"/>
        <w:ind w:left="720" w:firstLine="0"/>
        <w:jc w:val="both"/>
        <w:rPr>
          <w:color w:val="262626"/>
        </w:rPr>
      </w:pPr>
      <w:r w:rsidDel="00000000" w:rsidR="00000000" w:rsidRPr="00000000">
        <w:rPr>
          <w:color w:val="262626"/>
          <w:rtl w:val="0"/>
        </w:rPr>
        <w:t xml:space="preserve">Our school acknowledges the need to treat everyone equally, with fairness, dignity and respect. Any discriminatory behaviours are challenged, and children are supported to understand how to treat others with respect. We also have a statutory duty to report and record any of the above incidents. </w:t>
      </w:r>
    </w:p>
    <w:p w:rsidR="00000000" w:rsidDel="00000000" w:rsidP="00000000" w:rsidRDefault="00000000" w:rsidRPr="00000000" w14:paraId="00000135">
      <w:pPr>
        <w:spacing w:after="0" w:line="240" w:lineRule="auto"/>
        <w:ind w:left="720" w:hanging="720"/>
        <w:jc w:val="both"/>
        <w:rPr>
          <w:color w:val="262626"/>
        </w:rPr>
      </w:pPr>
      <w:r w:rsidDel="00000000" w:rsidR="00000000" w:rsidRPr="00000000">
        <w:rPr>
          <w:rtl w:val="0"/>
        </w:rPr>
      </w:r>
    </w:p>
    <w:p w:rsidR="00000000" w:rsidDel="00000000" w:rsidP="00000000" w:rsidRDefault="00000000" w:rsidRPr="00000000" w14:paraId="00000136">
      <w:pPr>
        <w:spacing w:after="0" w:line="240" w:lineRule="auto"/>
        <w:ind w:left="720" w:hanging="720"/>
        <w:jc w:val="both"/>
        <w:rPr>
          <w:color w:val="262626"/>
        </w:rPr>
      </w:pPr>
      <w:r w:rsidDel="00000000" w:rsidR="00000000" w:rsidRPr="00000000">
        <w:rPr>
          <w:color w:val="262626"/>
          <w:rtl w:val="0"/>
        </w:rPr>
        <w:tab/>
        <w:t xml:space="preserve">The appropriate safeguarding lead person should be familiar with the full guidance from the UK Council for Internet Safety (UKCIS), Sharing nudes and semi-nudes: advice for education settings working with children and young people</w:t>
      </w:r>
    </w:p>
    <w:p w:rsidR="00000000" w:rsidDel="00000000" w:rsidP="00000000" w:rsidRDefault="00000000" w:rsidRPr="00000000" w14:paraId="00000137">
      <w:pPr>
        <w:spacing w:after="0" w:line="240" w:lineRule="auto"/>
        <w:ind w:left="720" w:firstLine="0"/>
        <w:jc w:val="both"/>
        <w:rPr>
          <w:color w:val="262626"/>
          <w:sz w:val="18"/>
          <w:szCs w:val="18"/>
        </w:rPr>
      </w:pPr>
      <w:r w:rsidDel="00000000" w:rsidR="00000000" w:rsidRPr="00000000">
        <w:rPr>
          <w:rtl w:val="0"/>
        </w:rPr>
      </w:r>
    </w:p>
    <w:p w:rsidR="00000000" w:rsidDel="00000000" w:rsidP="00000000" w:rsidRDefault="00000000" w:rsidRPr="00000000" w14:paraId="00000138">
      <w:pPr>
        <w:spacing w:after="0" w:line="240" w:lineRule="auto"/>
        <w:ind w:left="720" w:firstLine="0"/>
        <w:jc w:val="center"/>
        <w:rPr>
          <w:color w:val="262626"/>
          <w:highlight w:val="cyan"/>
        </w:rPr>
      </w:pPr>
      <w:hyperlink r:id="rId24">
        <w:r w:rsidDel="00000000" w:rsidR="00000000" w:rsidRPr="00000000">
          <w:rPr>
            <w:color w:val="0000ff"/>
            <w:highlight w:val="cyan"/>
            <w:u w:val="single"/>
            <w:rtl w:val="0"/>
          </w:rPr>
          <w:t xml:space="preserve">https://www.gov.uk/government/publications/sharing-nudes-and-semi-nudes-advice-for-education-settings-working-with-children-and-young-people</w:t>
        </w:r>
      </w:hyperlink>
      <w:r w:rsidDel="00000000" w:rsidR="00000000" w:rsidRPr="00000000">
        <w:rPr>
          <w:rtl w:val="0"/>
        </w:rPr>
      </w:r>
    </w:p>
    <w:p w:rsidR="00000000" w:rsidDel="00000000" w:rsidP="00000000" w:rsidRDefault="00000000" w:rsidRPr="00000000" w14:paraId="00000139">
      <w:pPr>
        <w:spacing w:after="0" w:line="240" w:lineRule="auto"/>
        <w:ind w:left="720" w:firstLine="0"/>
        <w:jc w:val="both"/>
        <w:rPr>
          <w:color w:val="262626"/>
          <w:highlight w:val="green"/>
        </w:rPr>
      </w:pPr>
      <w:r w:rsidDel="00000000" w:rsidR="00000000" w:rsidRPr="00000000">
        <w:rPr>
          <w:rtl w:val="0"/>
        </w:rPr>
      </w:r>
    </w:p>
    <w:p w:rsidR="00000000" w:rsidDel="00000000" w:rsidP="00000000" w:rsidRDefault="00000000" w:rsidRPr="00000000" w14:paraId="0000013A">
      <w:pPr>
        <w:spacing w:after="0" w:line="240" w:lineRule="auto"/>
        <w:ind w:left="720" w:firstLine="0"/>
        <w:jc w:val="both"/>
        <w:rPr>
          <w:color w:val="262626"/>
        </w:rPr>
      </w:pPr>
      <w:r w:rsidDel="00000000" w:rsidR="00000000" w:rsidRPr="00000000">
        <w:rPr>
          <w:color w:val="262626"/>
          <w:rtl w:val="0"/>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76" w:lineRule="auto"/>
        <w:ind w:left="720" w:right="0" w:firstLine="0"/>
        <w:jc w:val="both"/>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Fonts w:ascii="Calibri" w:cs="Calibri" w:eastAsia="Calibri" w:hAnsi="Calibri"/>
          <w:b w:val="0"/>
          <w:i w:val="0"/>
          <w:smallCaps w:val="0"/>
          <w:strike w:val="0"/>
          <w:color w:val="262626"/>
          <w:sz w:val="22"/>
          <w:szCs w:val="22"/>
          <w:u w:val="none"/>
          <w:shd w:fill="auto" w:val="clear"/>
          <w:vertAlign w:val="baseline"/>
          <w:rtl w:val="0"/>
        </w:rPr>
        <w:t xml:space="preserve">The guidance covers: It covers what sexual violence and harassment is, schools’ and colleges’ legal responsibilities, a whole school or college approach to safeguarding and child protection and how to respond to reports of sexual violence and sexual harassment</w:t>
      </w:r>
    </w:p>
    <w:p w:rsidR="00000000" w:rsidDel="00000000" w:rsidP="00000000" w:rsidRDefault="00000000" w:rsidRPr="00000000" w14:paraId="0000013C">
      <w:pPr>
        <w:spacing w:after="0" w:line="240" w:lineRule="auto"/>
        <w:ind w:left="720" w:firstLine="0"/>
        <w:jc w:val="both"/>
        <w:rPr>
          <w:color w:val="262626"/>
        </w:rPr>
      </w:pPr>
      <w:r w:rsidDel="00000000" w:rsidR="00000000" w:rsidRPr="00000000">
        <w:rPr>
          <w:color w:val="262626"/>
          <w:rtl w:val="0"/>
        </w:rPr>
        <w:t xml:space="preserve">Children may not feel ready to, or know how to tell someone they are being abused, exploited or neglected, but this shouldn't stop staff from having a </w:t>
      </w:r>
      <w:hyperlink r:id="rId25">
        <w:r w:rsidDel="00000000" w:rsidR="00000000" w:rsidRPr="00000000">
          <w:rPr>
            <w:color w:val="0000ff"/>
            <w:u w:val="single"/>
            <w:rtl w:val="0"/>
          </w:rPr>
          <w:t xml:space="preserve">'professional curiosity'</w:t>
        </w:r>
      </w:hyperlink>
      <w:r w:rsidDel="00000000" w:rsidR="00000000" w:rsidRPr="00000000">
        <w:rPr>
          <w:color w:val="262626"/>
          <w:rtl w:val="0"/>
        </w:rPr>
        <w:t xml:space="preserve"> and speaking to the DSL.  </w:t>
      </w:r>
      <w:hyperlink r:id="rId26">
        <w:r w:rsidDel="00000000" w:rsidR="00000000" w:rsidRPr="00000000">
          <w:rPr>
            <w:color w:val="0000ff"/>
            <w:u w:val="single"/>
            <w:rtl w:val="0"/>
          </w:rPr>
          <w:t xml:space="preserve">https://www.wirralsafeguarding.co.uk/professional-curiosity/</w:t>
        </w:r>
      </w:hyperlink>
      <w:r w:rsidDel="00000000" w:rsidR="00000000" w:rsidRPr="00000000">
        <w:rPr>
          <w:color w:val="262626"/>
          <w:rtl w:val="0"/>
        </w:rPr>
        <w:t xml:space="preserve"> </w:t>
      </w:r>
    </w:p>
    <w:p w:rsidR="00000000" w:rsidDel="00000000" w:rsidP="00000000" w:rsidRDefault="00000000" w:rsidRPr="00000000" w14:paraId="0000013D">
      <w:pPr>
        <w:spacing w:after="0" w:line="240" w:lineRule="auto"/>
        <w:ind w:left="720" w:firstLine="0"/>
        <w:jc w:val="both"/>
        <w:rPr>
          <w:color w:val="262626"/>
        </w:rPr>
      </w:pPr>
      <w:r w:rsidDel="00000000" w:rsidR="00000000" w:rsidRPr="00000000">
        <w:rPr>
          <w:rtl w:val="0"/>
        </w:rPr>
      </w:r>
    </w:p>
    <w:p w:rsidR="00000000" w:rsidDel="00000000" w:rsidP="00000000" w:rsidRDefault="00000000" w:rsidRPr="00000000" w14:paraId="0000013E">
      <w:pPr>
        <w:spacing w:after="0" w:line="240" w:lineRule="auto"/>
        <w:ind w:left="720" w:firstLine="0"/>
        <w:jc w:val="both"/>
        <w:rPr>
          <w:color w:val="262626"/>
        </w:rPr>
      </w:pPr>
      <w:r w:rsidDel="00000000" w:rsidR="00000000" w:rsidRPr="00000000">
        <w:rPr>
          <w:color w:val="262626"/>
          <w:rtl w:val="0"/>
        </w:rPr>
        <w:t xml:space="preserve">Incidents should be immediately reported to the Designated Safeguarding Lead (DSL) or equivalent and managed in line with your child protection and safeguarding policies.</w:t>
      </w:r>
      <w:r w:rsidDel="00000000" w:rsidR="00000000" w:rsidRPr="00000000">
        <w:rPr>
          <w:rtl w:val="0"/>
        </w:rPr>
        <w:t xml:space="preserve"> Where there is a safeguarding concern, governing bodies, proprietors and school or college leaders should ensure the child’s wishes and feelings are taken into account when determining what action to take and what services to provide.</w:t>
      </w:r>
      <w:r w:rsidDel="00000000" w:rsidR="00000000" w:rsidRPr="00000000">
        <w:rPr>
          <w:rtl w:val="0"/>
        </w:rPr>
      </w:r>
    </w:p>
    <w:p w:rsidR="00000000" w:rsidDel="00000000" w:rsidP="00000000" w:rsidRDefault="00000000" w:rsidRPr="00000000" w14:paraId="0000013F">
      <w:pPr>
        <w:spacing w:after="0" w:line="240" w:lineRule="auto"/>
        <w:ind w:left="720" w:firstLine="0"/>
        <w:jc w:val="both"/>
        <w:rPr>
          <w:color w:val="262626"/>
        </w:rPr>
      </w:pPr>
      <w:r w:rsidDel="00000000" w:rsidR="00000000" w:rsidRPr="00000000">
        <w:rPr>
          <w:rtl w:val="0"/>
        </w:rPr>
      </w:r>
    </w:p>
    <w:p w:rsidR="00000000" w:rsidDel="00000000" w:rsidP="00000000" w:rsidRDefault="00000000" w:rsidRPr="00000000" w14:paraId="00000140">
      <w:pPr>
        <w:spacing w:after="0" w:line="240" w:lineRule="auto"/>
        <w:ind w:left="720" w:firstLine="0"/>
        <w:jc w:val="both"/>
        <w:rPr>
          <w:color w:val="262626"/>
        </w:rPr>
      </w:pPr>
      <w:r w:rsidDel="00000000" w:rsidR="00000000" w:rsidRPr="00000000">
        <w:rPr>
          <w:color w:val="262626"/>
          <w:rtl w:val="0"/>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27">
        <w:r w:rsidDel="00000000" w:rsidR="00000000" w:rsidRPr="00000000">
          <w:rPr>
            <w:color w:val="0000ff"/>
            <w:u w:val="single"/>
            <w:rtl w:val="0"/>
          </w:rPr>
          <w:t xml:space="preserve">help@nspcc.org.uk</w:t>
        </w:r>
      </w:hyperlink>
      <w:r w:rsidDel="00000000" w:rsidR="00000000" w:rsidRPr="00000000">
        <w:rPr>
          <w:color w:val="262626"/>
          <w:rtl w:val="0"/>
        </w:rPr>
        <w:t xml:space="preserve">.</w:t>
      </w:r>
    </w:p>
    <w:p w:rsidR="00000000" w:rsidDel="00000000" w:rsidP="00000000" w:rsidRDefault="00000000" w:rsidRPr="00000000" w14:paraId="00000141">
      <w:pPr>
        <w:spacing w:after="0" w:line="240" w:lineRule="auto"/>
        <w:ind w:left="720" w:firstLine="0"/>
        <w:jc w:val="both"/>
        <w:rPr>
          <w:color w:val="ff0000"/>
        </w:rPr>
      </w:pPr>
      <w:r w:rsidDel="00000000" w:rsidR="00000000" w:rsidRPr="00000000">
        <w:rPr>
          <w:rtl w:val="0"/>
        </w:rPr>
      </w:r>
    </w:p>
    <w:p w:rsidR="00000000" w:rsidDel="00000000" w:rsidP="00000000" w:rsidRDefault="00000000" w:rsidRPr="00000000" w14:paraId="00000142">
      <w:pPr>
        <w:spacing w:after="0" w:line="240" w:lineRule="auto"/>
        <w:ind w:left="720" w:hanging="720"/>
        <w:jc w:val="both"/>
        <w:rPr>
          <w:color w:val="262626"/>
        </w:rPr>
      </w:pPr>
      <w:bookmarkStart w:colFirst="0" w:colLast="0" w:name="_heading=h.3znysh7" w:id="3"/>
      <w:bookmarkEnd w:id="3"/>
      <w:r w:rsidDel="00000000" w:rsidR="00000000" w:rsidRPr="00000000">
        <w:rPr>
          <w:color w:val="262626"/>
          <w:rtl w:val="0"/>
        </w:rPr>
        <w:t xml:space="preserve">5.9</w:t>
        <w:tab/>
        <w:t xml:space="preserve">There is a Digital Safety policy, which covers the use of mobile phones, cameras and other digital recording devices e.g., i-Pads. For online safety, there is within the policy support about children accessing the internet whilst they’re at school using data on their phones (3G or 4G networks).  The policy reinforces the importance of online safety, including making parents aware of what your school ask children to do online (e.g. sites they need to visit or who they'll be interacting with online)</w:t>
      </w:r>
    </w:p>
    <w:p w:rsidR="00000000" w:rsidDel="00000000" w:rsidP="00000000" w:rsidRDefault="00000000" w:rsidRPr="00000000" w14:paraId="00000143">
      <w:pPr>
        <w:spacing w:after="0" w:line="240" w:lineRule="auto"/>
        <w:ind w:left="720" w:hanging="720"/>
        <w:jc w:val="both"/>
        <w:rPr>
          <w:color w:val="262626"/>
        </w:rPr>
      </w:pPr>
      <w:r w:rsidDel="00000000" w:rsidR="00000000" w:rsidRPr="00000000">
        <w:rPr>
          <w:rtl w:val="0"/>
        </w:rPr>
      </w:r>
    </w:p>
    <w:p w:rsidR="00000000" w:rsidDel="00000000" w:rsidP="00000000" w:rsidRDefault="00000000" w:rsidRPr="00000000" w14:paraId="00000144">
      <w:pPr>
        <w:spacing w:after="0" w:line="240" w:lineRule="auto"/>
        <w:ind w:left="720" w:firstLine="0"/>
        <w:jc w:val="both"/>
        <w:rPr>
          <w:color w:val="262626"/>
        </w:rPr>
      </w:pPr>
      <w:r w:rsidDel="00000000" w:rsidR="00000000" w:rsidRPr="00000000">
        <w:rPr>
          <w:color w:val="262626"/>
          <w:rtl w:val="0"/>
        </w:rPr>
        <w:t xml:space="preserve">Governing bodies and proprietors are doing all that they reasonably can to limit children’s exposure to the risks from the school’s or college’s IT system and ensure the school or college has appropriate filters and monitoring systems in place and regularly review their effectiveness. </w:t>
      </w:r>
    </w:p>
    <w:p w:rsidR="00000000" w:rsidDel="00000000" w:rsidP="00000000" w:rsidRDefault="00000000" w:rsidRPr="00000000" w14:paraId="00000145">
      <w:pPr>
        <w:spacing w:after="0" w:line="240" w:lineRule="auto"/>
        <w:ind w:left="720" w:firstLine="0"/>
        <w:jc w:val="both"/>
        <w:rPr>
          <w:color w:val="262626"/>
        </w:rPr>
      </w:pPr>
      <w:r w:rsidDel="00000000" w:rsidR="00000000" w:rsidRPr="00000000">
        <w:rPr>
          <w:rtl w:val="0"/>
        </w:rPr>
      </w:r>
    </w:p>
    <w:p w:rsidR="00000000" w:rsidDel="00000000" w:rsidP="00000000" w:rsidRDefault="00000000" w:rsidRPr="00000000" w14:paraId="00000146">
      <w:pPr>
        <w:spacing w:after="0" w:line="240" w:lineRule="auto"/>
        <w:ind w:left="720" w:firstLine="0"/>
        <w:jc w:val="both"/>
        <w:rPr>
          <w:color w:val="262626"/>
        </w:rPr>
      </w:pPr>
      <w:r w:rsidDel="00000000" w:rsidR="00000000" w:rsidRPr="00000000">
        <w:rPr>
          <w:color w:val="262626"/>
          <w:rtl w:val="0"/>
        </w:rPr>
        <w:t xml:space="preserve">The leadership team and relevant staff have an awareness and understanding of the provisions in place and manage them effectively and know how to escalate concerns when identified. </w:t>
      </w:r>
    </w:p>
    <w:p w:rsidR="00000000" w:rsidDel="00000000" w:rsidP="00000000" w:rsidRDefault="00000000" w:rsidRPr="00000000" w14:paraId="00000147">
      <w:pPr>
        <w:spacing w:after="0" w:line="240" w:lineRule="auto"/>
        <w:ind w:left="720" w:firstLine="0"/>
        <w:jc w:val="both"/>
        <w:rPr>
          <w:color w:val="262626"/>
        </w:rPr>
      </w:pPr>
      <w:r w:rsidDel="00000000" w:rsidR="00000000" w:rsidRPr="00000000">
        <w:rPr>
          <w:rtl w:val="0"/>
        </w:rPr>
      </w:r>
    </w:p>
    <w:p w:rsidR="00000000" w:rsidDel="00000000" w:rsidP="00000000" w:rsidRDefault="00000000" w:rsidRPr="00000000" w14:paraId="00000148">
      <w:pPr>
        <w:spacing w:after="0" w:line="240" w:lineRule="auto"/>
        <w:ind w:left="720" w:firstLine="0"/>
        <w:jc w:val="both"/>
        <w:rPr>
          <w:color w:val="262626"/>
        </w:rPr>
      </w:pPr>
      <w:bookmarkStart w:colFirst="0" w:colLast="0" w:name="_heading=h.2et92p0" w:id="4"/>
      <w:bookmarkEnd w:id="4"/>
      <w:r w:rsidDel="00000000" w:rsidR="00000000" w:rsidRPr="00000000">
        <w:rPr>
          <w:color w:val="262626"/>
          <w:rtl w:val="0"/>
        </w:rPr>
        <w:t xml:space="preserve">The policy for remote learning that demonstrates on understanding of how to follow safeguarding procedures when planning remote education strategies and teaching remotely.  The school maintains the capability to provide remote education when it is not possible for some or all of their pupils to attend in person. </w:t>
      </w:r>
      <w:r w:rsidDel="00000000" w:rsidR="00000000" w:rsidRPr="00000000">
        <w:rPr>
          <w:color w:val="262626"/>
          <w:highlight w:val="cyan"/>
          <w:rtl w:val="0"/>
        </w:rPr>
        <w:t xml:space="preserve">(All IT policies are located on the school shared network.</w:t>
      </w:r>
      <w:r w:rsidDel="00000000" w:rsidR="00000000" w:rsidRPr="00000000">
        <w:rPr>
          <w:color w:val="262626"/>
          <w:rtl w:val="0"/>
        </w:rPr>
        <w:t xml:space="preserve"> </w:t>
      </w:r>
      <w:r w:rsidDel="00000000" w:rsidR="00000000" w:rsidRPr="00000000">
        <w:rPr>
          <w:color w:val="262626"/>
          <w:highlight w:val="cyan"/>
          <w:rtl w:val="0"/>
        </w:rPr>
        <w:t xml:space="preserve">Filtering and monitoring is provided and controlled by Hi Impact)</w:t>
      </w:r>
      <w:r w:rsidDel="00000000" w:rsidR="00000000" w:rsidRPr="00000000">
        <w:rPr>
          <w:rtl w:val="0"/>
        </w:rPr>
      </w:r>
    </w:p>
    <w:p w:rsidR="00000000" w:rsidDel="00000000" w:rsidP="00000000" w:rsidRDefault="00000000" w:rsidRPr="00000000" w14:paraId="00000149">
      <w:pPr>
        <w:spacing w:after="0" w:line="240" w:lineRule="auto"/>
        <w:ind w:left="720" w:firstLine="0"/>
        <w:jc w:val="both"/>
        <w:rPr>
          <w:color w:val="262626"/>
        </w:rPr>
      </w:pPr>
      <w:r w:rsidDel="00000000" w:rsidR="00000000" w:rsidRPr="00000000">
        <w:rPr>
          <w:rtl w:val="0"/>
        </w:rPr>
      </w:r>
    </w:p>
    <w:p w:rsidR="00000000" w:rsidDel="00000000" w:rsidP="00000000" w:rsidRDefault="00000000" w:rsidRPr="00000000" w14:paraId="0000014A">
      <w:pPr>
        <w:spacing w:after="0" w:line="240" w:lineRule="auto"/>
        <w:ind w:left="720" w:firstLine="0"/>
        <w:jc w:val="center"/>
        <w:rPr/>
      </w:pPr>
      <w:hyperlink r:id="rId28">
        <w:r w:rsidDel="00000000" w:rsidR="00000000" w:rsidRPr="00000000">
          <w:rPr>
            <w:color w:val="0000ff"/>
            <w:u w:val="single"/>
            <w:rtl w:val="0"/>
          </w:rPr>
          <w:t xml:space="preserve">https://www.gov.uk/government/publications/providing-remote-education-guidance-for-schools</w:t>
        </w:r>
      </w:hyperlink>
      <w:r w:rsidDel="00000000" w:rsidR="00000000" w:rsidRPr="00000000">
        <w:rPr>
          <w:rtl w:val="0"/>
        </w:rPr>
        <w:t xml:space="preserve"> </w:t>
      </w:r>
    </w:p>
    <w:p w:rsidR="00000000" w:rsidDel="00000000" w:rsidP="00000000" w:rsidRDefault="00000000" w:rsidRPr="00000000" w14:paraId="0000014B">
      <w:pPr>
        <w:spacing w:after="0" w:line="240" w:lineRule="auto"/>
        <w:ind w:left="720" w:hanging="720"/>
        <w:rPr>
          <w:sz w:val="8"/>
          <w:szCs w:val="8"/>
        </w:rPr>
      </w:pPr>
      <w:r w:rsidDel="00000000" w:rsidR="00000000" w:rsidRPr="00000000">
        <w:rPr>
          <w:rtl w:val="0"/>
        </w:rPr>
      </w:r>
    </w:p>
    <w:p w:rsidR="00000000" w:rsidDel="00000000" w:rsidP="00000000" w:rsidRDefault="00000000" w:rsidRPr="00000000" w14:paraId="0000014C">
      <w:pPr>
        <w:spacing w:after="0" w:line="240" w:lineRule="auto"/>
        <w:rPr>
          <w:b w:val="1"/>
        </w:rPr>
      </w:pPr>
      <w:r w:rsidDel="00000000" w:rsidR="00000000" w:rsidRPr="00000000">
        <w:rPr>
          <w:b w:val="1"/>
          <w:rtl w:val="0"/>
        </w:rPr>
        <w:t xml:space="preserve">6</w:t>
        <w:tab/>
        <w:t xml:space="preserve">SUPPORTING CHILDREN</w:t>
      </w:r>
    </w:p>
    <w:p w:rsidR="00000000" w:rsidDel="00000000" w:rsidP="00000000" w:rsidRDefault="00000000" w:rsidRPr="00000000" w14:paraId="0000014D">
      <w:pPr>
        <w:spacing w:after="0" w:line="240" w:lineRule="auto"/>
        <w:ind w:left="720" w:hanging="720"/>
        <w:rPr/>
      </w:pPr>
      <w:r w:rsidDel="00000000" w:rsidR="00000000" w:rsidRPr="00000000">
        <w:rPr>
          <w:rtl w:val="0"/>
        </w:rPr>
      </w:r>
    </w:p>
    <w:p w:rsidR="00000000" w:rsidDel="00000000" w:rsidP="00000000" w:rsidRDefault="00000000" w:rsidRPr="00000000" w14:paraId="0000014E">
      <w:pPr>
        <w:spacing w:after="0" w:line="240" w:lineRule="auto"/>
        <w:ind w:left="720" w:hanging="720"/>
        <w:jc w:val="both"/>
        <w:rPr/>
      </w:pPr>
      <w:r w:rsidDel="00000000" w:rsidR="00000000" w:rsidRPr="00000000">
        <w:rPr>
          <w:rtl w:val="0"/>
        </w:rPr>
        <w:t xml:space="preserve">6.1</w:t>
        <w:tab/>
        <w:t xml:space="preserve">We recognise that children who are abused or witness violence are likely to have low self-esteem and may find it difficult to develop a sense of self-worth. </w:t>
      </w:r>
      <w:r w:rsidDel="00000000" w:rsidR="00000000" w:rsidRPr="00000000">
        <w:rPr>
          <w:highlight w:val="cyan"/>
          <w:rtl w:val="0"/>
        </w:rPr>
        <w:t xml:space="preserve">We also recognise children who witness domestic abuse are victims, that witnessing domestic abuse can have a lasting impact on children, and that children can be victims in their own relationships too.</w:t>
      </w:r>
      <w:r w:rsidDel="00000000" w:rsidR="00000000" w:rsidRPr="00000000">
        <w:rPr>
          <w:rtl w:val="0"/>
        </w:rPr>
        <w:t xml:space="preserve">  </w:t>
      </w:r>
      <w:hyperlink r:id="rId29">
        <w:r w:rsidDel="00000000" w:rsidR="00000000" w:rsidRPr="00000000">
          <w:rPr>
            <w:color w:val="0000ff"/>
            <w:u w:val="single"/>
            <w:rtl w:val="0"/>
          </w:rPr>
          <w:t xml:space="preserve">https://www.gov.uk/guidance/domestic-abuse-how-to-get-help</w:t>
        </w:r>
      </w:hyperlink>
      <w:r w:rsidDel="00000000" w:rsidR="00000000" w:rsidRPr="00000000">
        <w:rPr>
          <w:rtl w:val="0"/>
        </w:rPr>
        <w:t xml:space="preserve"> They may feel helpless, humiliated and some sense of blame. Our school may be the only stable, secure and predictable element in their lives.  </w:t>
      </w:r>
      <w:hyperlink r:id="rId30">
        <w:r w:rsidDel="00000000" w:rsidR="00000000" w:rsidRPr="00000000">
          <w:rPr>
            <w:color w:val="0000ff"/>
            <w:highlight w:val="cyan"/>
            <w:u w:val="single"/>
            <w:rtl w:val="0"/>
          </w:rPr>
          <w:t xml:space="preserve">What is domestic abuse information</w:t>
        </w:r>
      </w:hyperlink>
      <w:r w:rsidDel="00000000" w:rsidR="00000000" w:rsidRPr="00000000">
        <w:rPr>
          <w:rtl w:val="0"/>
        </w:rPr>
      </w:r>
    </w:p>
    <w:p w:rsidR="00000000" w:rsidDel="00000000" w:rsidP="00000000" w:rsidRDefault="00000000" w:rsidRPr="00000000" w14:paraId="0000014F">
      <w:pPr>
        <w:spacing w:after="0" w:before="180" w:line="240" w:lineRule="auto"/>
        <w:ind w:left="720" w:hanging="720"/>
        <w:jc w:val="both"/>
        <w:rPr>
          <w:color w:val="000000"/>
        </w:rPr>
      </w:pPr>
      <w:r w:rsidDel="00000000" w:rsidR="00000000" w:rsidRPr="00000000">
        <w:rPr>
          <w:color w:val="000000"/>
          <w:rtl w:val="0"/>
        </w:rPr>
        <w:t xml:space="preserve">6.2</w:t>
        <w:tab/>
        <w:t xml:space="preserve">We accept that the behaviour of a child in these circumstances may range from that which is perceived to be normal to aggressive or withdrawn.</w:t>
      </w:r>
    </w:p>
    <w:p w:rsidR="00000000" w:rsidDel="00000000" w:rsidP="00000000" w:rsidRDefault="00000000" w:rsidRPr="00000000" w14:paraId="00000150">
      <w:pPr>
        <w:spacing w:after="0" w:line="240" w:lineRule="auto"/>
        <w:ind w:left="720" w:hanging="720"/>
        <w:jc w:val="both"/>
        <w:rPr>
          <w:sz w:val="12"/>
          <w:szCs w:val="12"/>
        </w:rPr>
      </w:pPr>
      <w:r w:rsidDel="00000000" w:rsidR="00000000" w:rsidRPr="00000000">
        <w:rPr>
          <w:rtl w:val="0"/>
        </w:rPr>
      </w:r>
    </w:p>
    <w:p w:rsidR="00000000" w:rsidDel="00000000" w:rsidP="00000000" w:rsidRDefault="00000000" w:rsidRPr="00000000" w14:paraId="00000151">
      <w:pPr>
        <w:spacing w:after="0" w:line="240" w:lineRule="auto"/>
        <w:ind w:left="720" w:hanging="720"/>
        <w:jc w:val="both"/>
        <w:rPr>
          <w:sz w:val="12"/>
          <w:szCs w:val="12"/>
        </w:rPr>
      </w:pPr>
      <w:r w:rsidDel="00000000" w:rsidR="00000000" w:rsidRPr="00000000">
        <w:rPr>
          <w:rtl w:val="0"/>
        </w:rPr>
      </w:r>
    </w:p>
    <w:p w:rsidR="00000000" w:rsidDel="00000000" w:rsidP="00000000" w:rsidRDefault="00000000" w:rsidRPr="00000000" w14:paraId="00000152">
      <w:pPr>
        <w:spacing w:after="0" w:line="240" w:lineRule="auto"/>
        <w:ind w:left="720" w:hanging="720"/>
        <w:jc w:val="both"/>
        <w:rPr>
          <w:b w:val="1"/>
        </w:rPr>
      </w:pPr>
      <w:r w:rsidDel="00000000" w:rsidR="00000000" w:rsidRPr="00000000">
        <w:rPr>
          <w:rtl w:val="0"/>
        </w:rPr>
        <w:t xml:space="preserve">6.3</w:t>
        <w:tab/>
      </w:r>
      <w:r w:rsidDel="00000000" w:rsidR="00000000" w:rsidRPr="00000000">
        <w:rPr>
          <w:b w:val="1"/>
          <w:rtl w:val="0"/>
        </w:rPr>
        <w:t xml:space="preserve">Our school will support all pupils by:</w:t>
      </w:r>
    </w:p>
    <w:p w:rsidR="00000000" w:rsidDel="00000000" w:rsidP="00000000" w:rsidRDefault="00000000" w:rsidRPr="00000000" w14:paraId="00000153">
      <w:pPr>
        <w:spacing w:after="0" w:line="240" w:lineRule="auto"/>
        <w:ind w:left="720" w:hanging="720"/>
        <w:jc w:val="both"/>
        <w:rPr>
          <w:sz w:val="2"/>
          <w:szCs w:val="2"/>
        </w:rPr>
      </w:pPr>
      <w:r w:rsidDel="00000000" w:rsidR="00000000" w:rsidRPr="00000000">
        <w:rPr>
          <w:rtl w:val="0"/>
        </w:rPr>
      </w:r>
    </w:p>
    <w:p w:rsidR="00000000" w:rsidDel="00000000" w:rsidP="00000000" w:rsidRDefault="00000000" w:rsidRPr="00000000" w14:paraId="00000154">
      <w:pPr>
        <w:numPr>
          <w:ilvl w:val="0"/>
          <w:numId w:val="1"/>
        </w:numPr>
        <w:spacing w:after="40" w:before="40" w:line="240" w:lineRule="auto"/>
        <w:ind w:left="720" w:hanging="360"/>
        <w:jc w:val="both"/>
        <w:rPr/>
      </w:pPr>
      <w:r w:rsidDel="00000000" w:rsidR="00000000" w:rsidRPr="00000000">
        <w:rPr>
          <w:rtl w:val="0"/>
        </w:rPr>
        <w:t xml:space="preserve">ensuring the content of the curriculum includes social and emotional aspects of learning; Through PSHE, RHSE and other curriculum contexts, pupils are encouraged to talk about feelings and deal assertively with pressures, are listened to, and know to whom they can turn to for help and advice;</w:t>
      </w:r>
    </w:p>
    <w:p w:rsidR="00000000" w:rsidDel="00000000" w:rsidP="00000000" w:rsidRDefault="00000000" w:rsidRPr="00000000" w14:paraId="00000155">
      <w:pPr>
        <w:spacing w:after="40" w:before="40" w:line="240" w:lineRule="auto"/>
        <w:ind w:left="720" w:firstLine="0"/>
        <w:jc w:val="both"/>
        <w:rPr>
          <w:sz w:val="6"/>
          <w:szCs w:val="6"/>
        </w:rPr>
      </w:pPr>
      <w:r w:rsidDel="00000000" w:rsidR="00000000" w:rsidRPr="00000000">
        <w:rPr>
          <w:rtl w:val="0"/>
        </w:rPr>
      </w:r>
    </w:p>
    <w:p w:rsidR="00000000" w:rsidDel="00000000" w:rsidP="00000000" w:rsidRDefault="00000000" w:rsidRPr="00000000" w14:paraId="00000156">
      <w:pPr>
        <w:numPr>
          <w:ilvl w:val="0"/>
          <w:numId w:val="1"/>
        </w:numPr>
        <w:spacing w:after="0" w:line="240" w:lineRule="auto"/>
        <w:ind w:left="720" w:hanging="360"/>
        <w:jc w:val="both"/>
        <w:rPr/>
      </w:pPr>
      <w:r w:rsidDel="00000000" w:rsidR="00000000" w:rsidRPr="00000000">
        <w:rPr>
          <w:rtl w:val="0"/>
        </w:rPr>
        <w:t xml:space="preserve">providing pupils with a range of appropriate adults to approach if they are in difficulties; and ensuring that pupils are taught about safeguarding so that they ‘recognise when they are at risk and how to get help when they need it’ </w:t>
      </w:r>
    </w:p>
    <w:p w:rsidR="00000000" w:rsidDel="00000000" w:rsidP="00000000" w:rsidRDefault="00000000" w:rsidRPr="00000000" w14:paraId="00000157">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158">
      <w:pPr>
        <w:numPr>
          <w:ilvl w:val="0"/>
          <w:numId w:val="1"/>
        </w:numPr>
        <w:spacing w:after="40" w:before="40" w:line="240" w:lineRule="auto"/>
        <w:ind w:left="714" w:hanging="357"/>
        <w:jc w:val="both"/>
        <w:rPr>
          <w:color w:val="000000"/>
        </w:rPr>
      </w:pPr>
      <w:r w:rsidDel="00000000" w:rsidR="00000000" w:rsidRPr="00000000">
        <w:rPr>
          <w:color w:val="000000"/>
          <w:rtl w:val="0"/>
        </w:rPr>
        <w:t xml:space="preserve">supporting the child’s development in ways that will foster security, confidence and independence and </w:t>
      </w:r>
      <w:r w:rsidDel="00000000" w:rsidR="00000000" w:rsidRPr="00000000">
        <w:rPr>
          <w:rtl w:val="0"/>
        </w:rPr>
        <w:t xml:space="preserve">encourage the development of self-esteem and self-assertiveness while not condoning aggression or bullying; </w:t>
      </w:r>
      <w:r w:rsidDel="00000000" w:rsidR="00000000" w:rsidRPr="00000000">
        <w:rPr>
          <w:highlight w:val="cyan"/>
          <w:rtl w:val="0"/>
        </w:rPr>
        <w:t xml:space="preserve">(The anti-bullying policy is located on the schools shared network and school website)</w:t>
      </w:r>
      <w:r w:rsidDel="00000000" w:rsidR="00000000" w:rsidRPr="00000000">
        <w:rPr>
          <w:rtl w:val="0"/>
        </w:rPr>
      </w:r>
    </w:p>
    <w:p w:rsidR="00000000" w:rsidDel="00000000" w:rsidP="00000000" w:rsidRDefault="00000000" w:rsidRPr="00000000" w14:paraId="00000159">
      <w:pPr>
        <w:spacing w:after="40" w:before="40" w:line="240" w:lineRule="auto"/>
        <w:ind w:left="714" w:firstLine="0"/>
        <w:jc w:val="both"/>
        <w:rPr>
          <w:color w:val="000000"/>
          <w:sz w:val="6"/>
          <w:szCs w:val="6"/>
        </w:rPr>
      </w:pPr>
      <w:r w:rsidDel="00000000" w:rsidR="00000000" w:rsidRPr="00000000">
        <w:rPr>
          <w:rtl w:val="0"/>
        </w:rPr>
      </w:r>
    </w:p>
    <w:p w:rsidR="00000000" w:rsidDel="00000000" w:rsidP="00000000" w:rsidRDefault="00000000" w:rsidRPr="00000000" w14:paraId="0000015A">
      <w:pPr>
        <w:numPr>
          <w:ilvl w:val="0"/>
          <w:numId w:val="1"/>
        </w:numPr>
        <w:spacing w:after="0" w:line="240" w:lineRule="auto"/>
        <w:ind w:left="714" w:hanging="357"/>
        <w:jc w:val="both"/>
        <w:rPr/>
      </w:pPr>
      <w:r w:rsidDel="00000000" w:rsidR="00000000" w:rsidRPr="00000000">
        <w:rPr>
          <w:rtl w:val="0"/>
        </w:rPr>
        <w:t xml:space="preserve">ensuring a comprehensive curriculum response to online safety, enabling children and parents to learn about the risks of new technologies and social media and to use these responsibly; plus Relationship and Sexual Health Education (RSHE) requirements. </w:t>
      </w:r>
    </w:p>
    <w:p w:rsidR="00000000" w:rsidDel="00000000" w:rsidP="00000000" w:rsidRDefault="00000000" w:rsidRPr="00000000" w14:paraId="0000015B">
      <w:pPr>
        <w:spacing w:after="0" w:line="240" w:lineRule="auto"/>
        <w:jc w:val="both"/>
        <w:rPr/>
      </w:pPr>
      <w:r w:rsidDel="00000000" w:rsidR="00000000" w:rsidRPr="00000000">
        <w:rPr>
          <w:rtl w:val="0"/>
        </w:rPr>
      </w:r>
    </w:p>
    <w:p w:rsidR="00000000" w:rsidDel="00000000" w:rsidP="00000000" w:rsidRDefault="00000000" w:rsidRPr="00000000" w14:paraId="0000015C">
      <w:pPr>
        <w:numPr>
          <w:ilvl w:val="0"/>
          <w:numId w:val="1"/>
        </w:numPr>
        <w:spacing w:after="0" w:line="240" w:lineRule="auto"/>
        <w:ind w:left="714" w:hanging="357"/>
        <w:jc w:val="both"/>
        <w:rPr>
          <w:color w:val="000000"/>
          <w:u w:val="none"/>
        </w:rPr>
      </w:pPr>
      <w:r w:rsidDel="00000000" w:rsidR="00000000" w:rsidRPr="00000000">
        <w:rPr>
          <w:color w:val="000000"/>
          <w:rtl w:val="0"/>
        </w:rPr>
        <w:t xml:space="preserve">liaising and working together with other support services and those agencies involved in safeguarding children; including domestic abuse  </w:t>
      </w:r>
      <w:hyperlink r:id="rId31">
        <w:r w:rsidDel="00000000" w:rsidR="00000000" w:rsidRPr="00000000">
          <w:rPr>
            <w:color w:val="0000ff"/>
            <w:highlight w:val="cyan"/>
            <w:u w:val="single"/>
            <w:rtl w:val="0"/>
          </w:rPr>
          <w:t xml:space="preserve">https://www.gov.uk/government/consultations/domestic-abuse-act-statutory-guidance</w:t>
        </w:r>
      </w:hyperlink>
      <w:r w:rsidDel="00000000" w:rsidR="00000000" w:rsidRPr="00000000">
        <w:fldChar w:fldCharType="begin"/>
        <w:instrText xml:space="preserve"> HYPERLINK "https://www.gov.uk/government/publications/domestic-abuse-act-2021/domestic-abuse-statutory-guidance-accessible-version" </w:instrText>
        <w:fldChar w:fldCharType="separate"/>
      </w:r>
      <w:r w:rsidDel="00000000" w:rsidR="00000000" w:rsidRPr="00000000">
        <w:rPr>
          <w:rtl w:val="0"/>
        </w:rPr>
      </w:r>
    </w:p>
    <w:p w:rsidR="00000000" w:rsidDel="00000000" w:rsidP="00000000" w:rsidRDefault="00000000" w:rsidRPr="00000000" w14:paraId="0000015D">
      <w:pPr>
        <w:spacing w:after="40" w:before="40" w:line="240" w:lineRule="auto"/>
        <w:jc w:val="both"/>
        <w:rPr>
          <w:color w:val="000000"/>
          <w:sz w:val="6"/>
          <w:szCs w:val="6"/>
        </w:rPr>
      </w:pPr>
      <w:r w:rsidDel="00000000" w:rsidR="00000000" w:rsidRPr="00000000">
        <w:fldChar w:fldCharType="end"/>
      </w:r>
      <w:r w:rsidDel="00000000" w:rsidR="00000000" w:rsidRPr="00000000">
        <w:rPr>
          <w:rtl w:val="0"/>
        </w:rPr>
      </w:r>
    </w:p>
    <w:p w:rsidR="00000000" w:rsidDel="00000000" w:rsidP="00000000" w:rsidRDefault="00000000" w:rsidRPr="00000000" w14:paraId="0000015E">
      <w:pPr>
        <w:numPr>
          <w:ilvl w:val="0"/>
          <w:numId w:val="1"/>
        </w:numPr>
        <w:spacing w:after="0" w:line="240" w:lineRule="auto"/>
        <w:ind w:left="714" w:hanging="357"/>
        <w:jc w:val="both"/>
        <w:rPr>
          <w:color w:val="262626"/>
          <w:u w:val="none"/>
        </w:rPr>
      </w:pPr>
      <w:r w:rsidDel="00000000" w:rsidR="00000000" w:rsidRPr="00000000">
        <w:rPr>
          <w:rtl w:val="0"/>
        </w:rPr>
        <w:t xml:space="preserve">ensuring that the curriculum will help children stay safe, recognise when they </w:t>
      </w:r>
      <w:r w:rsidDel="00000000" w:rsidR="00000000" w:rsidRPr="00000000">
        <w:rPr>
          <w:color w:val="262626"/>
          <w:rtl w:val="0"/>
        </w:rPr>
        <w:t xml:space="preserve">do not feel safe and identify who they might or can talk to and will support young people to become more resilient to inappropriate behaviours towards them, risk taking behaviours and behaviours that children may be coerced into including, sexual harassment, child-on-child abuse, ‘sexting’ and the displaying of ‘Harmful Sexualised Behaviour’; </w:t>
      </w:r>
      <w:hyperlink r:id="rId32">
        <w:r w:rsidDel="00000000" w:rsidR="00000000" w:rsidRPr="00000000">
          <w:rPr>
            <w:color w:val="0000ff"/>
            <w:u w:val="single"/>
            <w:rtl w:val="0"/>
          </w:rPr>
          <w:t xml:space="preserve">https://www.csacentre.org.uk/resources/key-messages/harmful-sexual-behaviour/</w:t>
        </w:r>
      </w:hyperlink>
      <w:r w:rsidDel="00000000" w:rsidR="00000000" w:rsidRPr="00000000">
        <w:rPr>
          <w:color w:val="0000ff"/>
          <w:u w:val="single"/>
          <w:rtl w:val="0"/>
        </w:rPr>
        <w:t xml:space="preserve">  </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262626"/>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numPr>
          <w:ilvl w:val="0"/>
          <w:numId w:val="1"/>
        </w:numPr>
        <w:spacing w:after="0" w:line="240" w:lineRule="auto"/>
        <w:ind w:left="714" w:hanging="357"/>
        <w:jc w:val="both"/>
        <w:rPr>
          <w:color w:val="262626"/>
          <w:highlight w:val="cyan"/>
        </w:rPr>
      </w:pPr>
      <w:r w:rsidDel="00000000" w:rsidR="00000000" w:rsidRPr="00000000">
        <w:rPr>
          <w:color w:val="262626"/>
          <w:highlight w:val="cyan"/>
          <w:u w:val="none"/>
          <w:rtl w:val="0"/>
        </w:rPr>
        <w:t xml:space="preserve">Wirral’s HSB identification toolkit can be found here: </w:t>
      </w:r>
      <w:hyperlink r:id="rId33">
        <w:r w:rsidDel="00000000" w:rsidR="00000000" w:rsidRPr="00000000">
          <w:rPr>
            <w:color w:val="0000ff"/>
            <w:highlight w:val="cyan"/>
            <w:u w:val="single"/>
            <w:rtl w:val="0"/>
          </w:rPr>
          <w:t xml:space="preserve">https://www.wirralsafeguarding.co.uk/harmful-sexual-behaviour/</w:t>
        </w:r>
      </w:hyperlink>
      <w:r w:rsidDel="00000000" w:rsidR="00000000" w:rsidRPr="00000000">
        <w:rPr>
          <w:color w:val="262626"/>
          <w:highlight w:val="cyan"/>
          <w:u w:val="none"/>
          <w:rtl w:val="0"/>
        </w:rPr>
        <w:t xml:space="preserve"> </w:t>
      </w:r>
      <w:r w:rsidDel="00000000" w:rsidR="00000000" w:rsidRPr="00000000">
        <w:rPr>
          <w:rtl w:val="0"/>
        </w:rPr>
      </w:r>
    </w:p>
    <w:p w:rsidR="00000000" w:rsidDel="00000000" w:rsidP="00000000" w:rsidRDefault="00000000" w:rsidRPr="00000000" w14:paraId="00000161">
      <w:pPr>
        <w:numPr>
          <w:ilvl w:val="0"/>
          <w:numId w:val="1"/>
        </w:numPr>
        <w:spacing w:after="0" w:line="240" w:lineRule="auto"/>
        <w:ind w:left="714" w:hanging="357"/>
        <w:jc w:val="both"/>
        <w:rPr>
          <w:color w:val="262626"/>
        </w:rPr>
      </w:pPr>
      <w:r w:rsidDel="00000000" w:rsidR="00000000" w:rsidRPr="00000000">
        <w:rPr>
          <w:color w:val="262626"/>
          <w:rtl w:val="0"/>
        </w:rPr>
        <w:t xml:space="preserve">The school will consider intra familial harms and any necessary support for siblings following a report of sexual violence and/or harassment (</w:t>
      </w:r>
      <w:hyperlink r:id="rId34">
        <w:r w:rsidDel="00000000" w:rsidR="00000000" w:rsidRPr="00000000">
          <w:rPr>
            <w:color w:val="0000ff"/>
            <w:highlight w:val="cyan"/>
            <w:u w:val="single"/>
            <w:rtl w:val="0"/>
          </w:rPr>
          <w:t xml:space="preserve">KCSIE 2023</w:t>
        </w:r>
      </w:hyperlink>
      <w:r w:rsidDel="00000000" w:rsidR="00000000" w:rsidRPr="00000000">
        <w:rPr>
          <w:color w:val="262626"/>
          <w:rtl w:val="0"/>
        </w:rPr>
        <w:t xml:space="preserve">).</w:t>
      </w:r>
    </w:p>
    <w:p w:rsidR="00000000" w:rsidDel="00000000" w:rsidP="00000000" w:rsidRDefault="00000000" w:rsidRPr="00000000" w14:paraId="00000162">
      <w:pPr>
        <w:spacing w:after="0" w:line="240" w:lineRule="auto"/>
        <w:jc w:val="both"/>
        <w:rPr>
          <w:color w:val="262626"/>
          <w:sz w:val="6"/>
          <w:szCs w:val="6"/>
        </w:rPr>
      </w:pPr>
      <w:r w:rsidDel="00000000" w:rsidR="00000000" w:rsidRPr="00000000">
        <w:rPr>
          <w:rtl w:val="0"/>
        </w:rPr>
      </w:r>
    </w:p>
    <w:p w:rsidR="00000000" w:rsidDel="00000000" w:rsidP="00000000" w:rsidRDefault="00000000" w:rsidRPr="00000000" w14:paraId="00000163">
      <w:pPr>
        <w:numPr>
          <w:ilvl w:val="0"/>
          <w:numId w:val="1"/>
        </w:numPr>
        <w:spacing w:after="40" w:before="40" w:line="240" w:lineRule="auto"/>
        <w:ind w:left="714" w:hanging="357"/>
        <w:jc w:val="both"/>
        <w:rPr>
          <w:color w:val="000000"/>
        </w:rPr>
      </w:pPr>
      <w:r w:rsidDel="00000000" w:rsidR="00000000" w:rsidRPr="00000000">
        <w:rPr>
          <w:color w:val="000000"/>
          <w:rtl w:val="0"/>
        </w:rPr>
        <w:t xml:space="preserve">having a behaviour policy that is aimed at supporting vulnerable pupils in the school.  The school will ensure that each pupil knows that some behaviour is unacceptable but that they are valued and not to be blamed for any abuse which has occurred; </w:t>
      </w:r>
      <w:r w:rsidDel="00000000" w:rsidR="00000000" w:rsidRPr="00000000">
        <w:rPr>
          <w:color w:val="000000"/>
          <w:highlight w:val="cyan"/>
          <w:rtl w:val="0"/>
        </w:rPr>
        <w:t xml:space="preserve">(The behaviour policy is </w:t>
      </w:r>
      <w:r w:rsidDel="00000000" w:rsidR="00000000" w:rsidRPr="00000000">
        <w:rPr>
          <w:highlight w:val="cyan"/>
          <w:rtl w:val="0"/>
        </w:rPr>
        <w:t xml:space="preserve">located on the school’s shared networks and school website</w:t>
      </w:r>
      <w:r w:rsidDel="00000000" w:rsidR="00000000" w:rsidRPr="00000000">
        <w:rPr>
          <w:color w:val="000000"/>
          <w:highlight w:val="cyan"/>
          <w:rtl w:val="0"/>
        </w:rPr>
        <w:t xml:space="preserve">)</w:t>
      </w:r>
      <w:r w:rsidDel="00000000" w:rsidR="00000000" w:rsidRPr="00000000">
        <w:rPr>
          <w:rtl w:val="0"/>
        </w:rPr>
      </w:r>
    </w:p>
    <w:p w:rsidR="00000000" w:rsidDel="00000000" w:rsidP="00000000" w:rsidRDefault="00000000" w:rsidRPr="00000000" w14:paraId="00000164">
      <w:pPr>
        <w:numPr>
          <w:ilvl w:val="0"/>
          <w:numId w:val="1"/>
        </w:numPr>
        <w:spacing w:after="40" w:before="40" w:line="240" w:lineRule="auto"/>
        <w:ind w:left="714" w:hanging="357"/>
        <w:jc w:val="both"/>
        <w:rPr>
          <w:color w:val="000000"/>
        </w:rPr>
      </w:pPr>
      <w:r w:rsidDel="00000000" w:rsidR="00000000" w:rsidRPr="00000000">
        <w:rPr>
          <w:color w:val="000000"/>
          <w:rtl w:val="0"/>
        </w:rPr>
        <w:t xml:space="preserve">The behaviour policy outlines measures to prevent bullying, including cyber-bullying, prejudice-based and discriminatory bullying. </w:t>
      </w:r>
    </w:p>
    <w:p w:rsidR="00000000" w:rsidDel="00000000" w:rsidP="00000000" w:rsidRDefault="00000000" w:rsidRPr="00000000" w14:paraId="00000165">
      <w:pPr>
        <w:spacing w:after="40" w:before="40" w:line="240" w:lineRule="auto"/>
        <w:ind w:left="714" w:firstLine="0"/>
        <w:jc w:val="both"/>
        <w:rPr>
          <w:color w:val="000000"/>
          <w:sz w:val="8"/>
          <w:szCs w:val="8"/>
          <w:highlight w:val="green"/>
        </w:rPr>
      </w:pPr>
      <w:r w:rsidDel="00000000" w:rsidR="00000000" w:rsidRPr="00000000">
        <w:rPr>
          <w:rtl w:val="0"/>
        </w:rPr>
      </w:r>
    </w:p>
    <w:p w:rsidR="00000000" w:rsidDel="00000000" w:rsidP="00000000" w:rsidRDefault="00000000" w:rsidRPr="00000000" w14:paraId="00000166">
      <w:pPr>
        <w:numPr>
          <w:ilvl w:val="0"/>
          <w:numId w:val="1"/>
        </w:numPr>
        <w:spacing w:after="40" w:before="40" w:line="240" w:lineRule="auto"/>
        <w:ind w:left="714" w:hanging="357"/>
        <w:jc w:val="both"/>
        <w:rPr>
          <w:color w:val="000000"/>
        </w:rPr>
      </w:pPr>
      <w:r w:rsidDel="00000000" w:rsidR="00000000" w:rsidRPr="00000000">
        <w:rPr>
          <w:color w:val="000000"/>
          <w:rtl w:val="0"/>
        </w:rPr>
        <w:t xml:space="preserve">Clear procedures are in place for addressing and minimising the risk of child-on-child abuse, including harmful sexual behaviours, sexual violence and sexual harassment - these procedures are easily understood and easily accessible. Children who have experienced sexual violence can display a wide range of responses, so the school will remain alert to the possible challenges of detecting those signs and show sensitivity to their needs</w:t>
      </w:r>
    </w:p>
    <w:p w:rsidR="00000000" w:rsidDel="00000000" w:rsidP="00000000" w:rsidRDefault="00000000" w:rsidRPr="00000000" w14:paraId="00000167">
      <w:pPr>
        <w:spacing w:after="40" w:before="40" w:line="240" w:lineRule="auto"/>
        <w:jc w:val="both"/>
        <w:rPr>
          <w:color w:val="000000"/>
          <w:sz w:val="12"/>
          <w:szCs w:val="12"/>
        </w:rPr>
      </w:pPr>
      <w:r w:rsidDel="00000000" w:rsidR="00000000" w:rsidRPr="00000000">
        <w:rPr>
          <w:rtl w:val="0"/>
        </w:rPr>
      </w:r>
    </w:p>
    <w:p w:rsidR="00000000" w:rsidDel="00000000" w:rsidP="00000000" w:rsidRDefault="00000000" w:rsidRPr="00000000" w14:paraId="00000168">
      <w:pPr>
        <w:numPr>
          <w:ilvl w:val="0"/>
          <w:numId w:val="1"/>
        </w:numPr>
        <w:spacing w:after="40" w:before="40" w:line="240" w:lineRule="auto"/>
        <w:ind w:left="720" w:hanging="360"/>
        <w:jc w:val="both"/>
        <w:rPr>
          <w:color w:val="000000"/>
        </w:rPr>
      </w:pPr>
      <w:r w:rsidDel="00000000" w:rsidR="00000000" w:rsidRPr="00000000">
        <w:rPr>
          <w:color w:val="000000"/>
          <w:rtl w:val="0"/>
        </w:rPr>
        <w:t xml:space="preserve">playing a crucial role in preventative education and preparing pupils for life in modern Britain.  There is a culture of zero tolerance to sexism, misogyny/misandry, homophobia, biphobic and sexual violence/harassment. This will be underpinned by the school's behaviour policy, pastoral support system and a planned programme of RSHE delivered regularly, tackling issues such as: boundaries; consent; body confidence; stereotyping; and sexual harassment </w:t>
      </w:r>
    </w:p>
    <w:p w:rsidR="00000000" w:rsidDel="00000000" w:rsidP="00000000" w:rsidRDefault="00000000" w:rsidRPr="00000000" w14:paraId="00000169">
      <w:pPr>
        <w:spacing w:after="40" w:before="40" w:line="240" w:lineRule="auto"/>
        <w:jc w:val="both"/>
        <w:rPr>
          <w:color w:val="000000"/>
          <w:sz w:val="8"/>
          <w:szCs w:val="8"/>
          <w:highlight w:val="green"/>
        </w:rPr>
      </w:pPr>
      <w:r w:rsidDel="00000000" w:rsidR="00000000" w:rsidRPr="00000000">
        <w:rPr>
          <w:rtl w:val="0"/>
        </w:rPr>
      </w:r>
    </w:p>
    <w:p w:rsidR="00000000" w:rsidDel="00000000" w:rsidP="00000000" w:rsidRDefault="00000000" w:rsidRPr="00000000" w14:paraId="0000016A">
      <w:pPr>
        <w:numPr>
          <w:ilvl w:val="0"/>
          <w:numId w:val="1"/>
        </w:numPr>
        <w:spacing w:after="40" w:before="40" w:line="240" w:lineRule="auto"/>
        <w:ind w:left="714" w:hanging="357"/>
        <w:jc w:val="both"/>
        <w:rPr>
          <w:color w:val="000000"/>
        </w:rPr>
      </w:pPr>
      <w:r w:rsidDel="00000000" w:rsidR="00000000" w:rsidRPr="00000000">
        <w:rPr>
          <w:color w:val="000000"/>
          <w:rtl w:val="0"/>
        </w:rPr>
        <w:t xml:space="preserve">acknowledging the importance of ‘contextual safeguarding’, </w:t>
      </w:r>
      <w:hyperlink r:id="rId35">
        <w:r w:rsidDel="00000000" w:rsidR="00000000" w:rsidRPr="00000000">
          <w:rPr>
            <w:color w:val="0000ff"/>
            <w:u w:val="single"/>
            <w:rtl w:val="0"/>
          </w:rPr>
          <w:t xml:space="preserve">https://contextualsafeguarding.org.uk/</w:t>
        </w:r>
      </w:hyperlink>
      <w:r w:rsidDel="00000000" w:rsidR="00000000" w:rsidRPr="00000000">
        <w:rPr>
          <w:color w:val="000000"/>
          <w:rtl w:val="0"/>
        </w:rPr>
        <w:t xml:space="preserve"> which considers wider environmental factors in a pupil’s life that may be a threat to their safety and/or welfare. (</w:t>
      </w:r>
      <w:hyperlink r:id="rId36">
        <w:r w:rsidDel="00000000" w:rsidR="00000000" w:rsidRPr="00000000">
          <w:rPr>
            <w:color w:val="0000ff"/>
            <w:u w:val="single"/>
            <w:rtl w:val="0"/>
          </w:rPr>
          <w:t xml:space="preserve">Working together to safeguard children July 2018</w:t>
        </w:r>
      </w:hyperlink>
      <w:r w:rsidDel="00000000" w:rsidR="00000000" w:rsidRPr="00000000">
        <w:rPr>
          <w:color w:val="000000"/>
          <w:rtl w:val="0"/>
        </w:rPr>
        <w:t xml:space="preserve"> and </w:t>
      </w:r>
      <w:hyperlink r:id="rId37">
        <w:r w:rsidDel="00000000" w:rsidR="00000000" w:rsidRPr="00000000">
          <w:rPr>
            <w:color w:val="0000ff"/>
            <w:highlight w:val="cyan"/>
            <w:u w:val="single"/>
            <w:rtl w:val="0"/>
          </w:rPr>
          <w:t xml:space="preserve">KCSIE September 2023).</w:t>
        </w:r>
      </w:hyperlink>
      <w:r w:rsidDel="00000000" w:rsidR="00000000" w:rsidRPr="00000000">
        <w:rPr>
          <w:rtl w:val="0"/>
        </w:rPr>
      </w:r>
    </w:p>
    <w:p w:rsidR="00000000" w:rsidDel="00000000" w:rsidP="00000000" w:rsidRDefault="00000000" w:rsidRPr="00000000" w14:paraId="0000016B">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6C">
      <w:pPr>
        <w:numPr>
          <w:ilvl w:val="0"/>
          <w:numId w:val="1"/>
        </w:numPr>
        <w:spacing w:after="40" w:before="40" w:line="240" w:lineRule="auto"/>
        <w:ind w:left="714" w:hanging="357"/>
        <w:jc w:val="both"/>
        <w:rPr>
          <w:color w:val="000000"/>
        </w:rPr>
      </w:pPr>
      <w:r w:rsidDel="00000000" w:rsidR="00000000" w:rsidRPr="00000000">
        <w:rPr>
          <w:color w:val="000000"/>
          <w:rtl w:val="0"/>
        </w:rPr>
        <w:t xml:space="preserve">liaising with a range of </w:t>
      </w:r>
      <w:hyperlink r:id="rId38">
        <w:r w:rsidDel="00000000" w:rsidR="00000000" w:rsidRPr="00000000">
          <w:rPr>
            <w:color w:val="0000ff"/>
            <w:highlight w:val="cyan"/>
            <w:u w:val="single"/>
            <w:rtl w:val="0"/>
          </w:rPr>
          <w:t xml:space="preserve">Early Help</w:t>
        </w:r>
      </w:hyperlink>
      <w:r w:rsidDel="00000000" w:rsidR="00000000" w:rsidRPr="00000000">
        <w:rPr>
          <w:color w:val="000000"/>
          <w:rtl w:val="0"/>
        </w:rPr>
        <w:t xml:space="preserve"> agencies that support the pupil such as Health Services, Wirral Social Care, Child and Adolescent Mental Health Services, Education Welfare Services, Special Educational Support Services, Youth Services and the Educational Psychology Service. </w:t>
      </w:r>
    </w:p>
    <w:p w:rsidR="00000000" w:rsidDel="00000000" w:rsidP="00000000" w:rsidRDefault="00000000" w:rsidRPr="00000000" w14:paraId="0000016D">
      <w:pPr>
        <w:spacing w:after="40" w:before="40" w:line="240" w:lineRule="auto"/>
        <w:ind w:left="357" w:firstLine="0"/>
        <w:jc w:val="center"/>
        <w:rPr>
          <w:color w:val="000000"/>
        </w:rPr>
      </w:pPr>
      <w:hyperlink r:id="rId39">
        <w:r w:rsidDel="00000000" w:rsidR="00000000" w:rsidRPr="00000000">
          <w:rPr>
            <w:color w:val="0000ff"/>
            <w:u w:val="single"/>
            <w:rtl w:val="0"/>
          </w:rPr>
          <w:t xml:space="preserve">https://www.gov.uk/government/publications/promoting-children-and-young-peoples-emotional-health-and-wellbeing</w:t>
        </w:r>
      </w:hyperlink>
      <w:r w:rsidDel="00000000" w:rsidR="00000000" w:rsidRPr="00000000">
        <w:rPr>
          <w:rtl w:val="0"/>
        </w:rPr>
      </w:r>
    </w:p>
    <w:p w:rsidR="00000000" w:rsidDel="00000000" w:rsidP="00000000" w:rsidRDefault="00000000" w:rsidRPr="00000000" w14:paraId="0000016E">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6F">
      <w:pPr>
        <w:numPr>
          <w:ilvl w:val="0"/>
          <w:numId w:val="1"/>
        </w:numPr>
        <w:spacing w:after="40" w:before="40" w:line="240" w:lineRule="auto"/>
        <w:ind w:left="714" w:hanging="357"/>
        <w:jc w:val="both"/>
        <w:rPr>
          <w:color w:val="000000"/>
        </w:rPr>
      </w:pPr>
      <w:r w:rsidDel="00000000" w:rsidR="00000000" w:rsidRPr="00000000">
        <w:rPr>
          <w:color w:val="000000"/>
          <w:rtl w:val="0"/>
        </w:rPr>
        <w:t xml:space="preserve">ensuring that, when a pupil who is the subject of a Child Protection </w:t>
      </w:r>
      <w:r w:rsidDel="00000000" w:rsidR="00000000" w:rsidRPr="00000000">
        <w:rPr>
          <w:b w:val="1"/>
          <w:color w:val="000000"/>
          <w:rtl w:val="0"/>
        </w:rPr>
        <w:t xml:space="preserve">(CP)</w:t>
      </w:r>
      <w:r w:rsidDel="00000000" w:rsidR="00000000" w:rsidRPr="00000000">
        <w:rPr>
          <w:color w:val="000000"/>
          <w:rtl w:val="0"/>
        </w:rPr>
        <w:t xml:space="preserve"> Plan leaves, their information is transferred to the new school within two weeks and that the child's Social Worker is informed that the child has moved;</w:t>
      </w:r>
    </w:p>
    <w:p w:rsidR="00000000" w:rsidDel="00000000" w:rsidP="00000000" w:rsidRDefault="00000000" w:rsidRPr="00000000" w14:paraId="00000170">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71">
      <w:pPr>
        <w:numPr>
          <w:ilvl w:val="0"/>
          <w:numId w:val="1"/>
        </w:numPr>
        <w:spacing w:after="40" w:before="40" w:line="240" w:lineRule="auto"/>
        <w:ind w:left="714" w:hanging="357"/>
        <w:jc w:val="both"/>
        <w:rPr>
          <w:color w:val="000000"/>
        </w:rPr>
      </w:pPr>
      <w:r w:rsidDel="00000000" w:rsidR="00000000" w:rsidRPr="00000000">
        <w:rPr>
          <w:color w:val="000000"/>
          <w:rtl w:val="0"/>
        </w:rPr>
        <w:t xml:space="preserve">alert the authority if it is aware of any child being looked after under a </w:t>
      </w:r>
      <w:hyperlink r:id="rId40">
        <w:r w:rsidDel="00000000" w:rsidR="00000000" w:rsidRPr="00000000">
          <w:rPr>
            <w:color w:val="0000ff"/>
            <w:u w:val="single"/>
            <w:rtl w:val="0"/>
          </w:rPr>
          <w:t xml:space="preserve">Private Fostering</w:t>
        </w:r>
      </w:hyperlink>
      <w:r w:rsidDel="00000000" w:rsidR="00000000" w:rsidRPr="00000000">
        <w:rPr>
          <w:color w:val="000000"/>
          <w:rtl w:val="0"/>
        </w:rPr>
        <w:t xml:space="preserve"> arrangement. On admission to school, and at other times, the school will be vigilant in identifying any private fostering arrangement. </w:t>
      </w:r>
    </w:p>
    <w:p w:rsidR="00000000" w:rsidDel="00000000" w:rsidP="00000000" w:rsidRDefault="00000000" w:rsidRPr="00000000" w14:paraId="00000172">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73">
      <w:pPr>
        <w:numPr>
          <w:ilvl w:val="0"/>
          <w:numId w:val="1"/>
        </w:numPr>
        <w:spacing w:after="40" w:before="40" w:line="240" w:lineRule="auto"/>
        <w:ind w:left="714" w:hanging="357"/>
        <w:jc w:val="both"/>
        <w:rPr>
          <w:color w:val="000000"/>
        </w:rPr>
      </w:pPr>
      <w:r w:rsidDel="00000000" w:rsidR="00000000" w:rsidRPr="00000000">
        <w:rPr>
          <w:color w:val="000000"/>
          <w:rtl w:val="0"/>
        </w:rPr>
        <w:t xml:space="preserve">acknowledging that a child that is looked after (CLA) or has been previously looked after by the Local Authority potentially remains vulnerable and all staff should have the skills, knowledge and understanding to keep CLA and previously looked after children safe.  It is important that all agencies work together, and prompt action is taken on concerns to safeguard these children, who are a particularly vulnerable group;</w:t>
      </w:r>
    </w:p>
    <w:p w:rsidR="00000000" w:rsidDel="00000000" w:rsidP="00000000" w:rsidRDefault="00000000" w:rsidRPr="00000000" w14:paraId="00000174">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75">
      <w:pPr>
        <w:numPr>
          <w:ilvl w:val="0"/>
          <w:numId w:val="1"/>
        </w:numPr>
        <w:spacing w:after="40" w:before="40" w:line="240" w:lineRule="auto"/>
        <w:ind w:left="714" w:hanging="357"/>
        <w:jc w:val="both"/>
        <w:rPr>
          <w:color w:val="000000"/>
        </w:rPr>
      </w:pPr>
      <w:r w:rsidDel="00000000" w:rsidR="00000000" w:rsidRPr="00000000">
        <w:rPr>
          <w:color w:val="000000"/>
          <w:rtl w:val="0"/>
        </w:rPr>
        <w:t xml:space="preserve">applying disciplinary measures such as restraint or isolation in response to incidents involving children with special educational needs and disabilities (SEND), by considering the risks carefully, given the additional vulnerability of the group;</w:t>
      </w:r>
    </w:p>
    <w:p w:rsidR="00000000" w:rsidDel="00000000" w:rsidP="00000000" w:rsidRDefault="00000000" w:rsidRPr="00000000" w14:paraId="00000176">
      <w:pPr>
        <w:spacing w:after="40" w:before="40" w:line="240" w:lineRule="auto"/>
        <w:jc w:val="both"/>
        <w:rPr>
          <w:color w:val="000000"/>
          <w:sz w:val="6"/>
          <w:szCs w:val="6"/>
        </w:rPr>
      </w:pPr>
      <w:r w:rsidDel="00000000" w:rsidR="00000000" w:rsidRPr="00000000">
        <w:rPr>
          <w:rtl w:val="0"/>
        </w:rPr>
      </w:r>
    </w:p>
    <w:p w:rsidR="00000000" w:rsidDel="00000000" w:rsidP="00000000" w:rsidRDefault="00000000" w:rsidRPr="00000000" w14:paraId="00000177">
      <w:pPr>
        <w:numPr>
          <w:ilvl w:val="0"/>
          <w:numId w:val="1"/>
        </w:numPr>
        <w:spacing w:after="40" w:before="40" w:line="240" w:lineRule="auto"/>
        <w:ind w:left="714" w:hanging="357"/>
        <w:jc w:val="both"/>
        <w:rPr>
          <w:color w:val="000000"/>
        </w:rPr>
      </w:pPr>
      <w:r w:rsidDel="00000000" w:rsidR="00000000" w:rsidRPr="00000000">
        <w:rPr>
          <w:color w:val="000000"/>
          <w:rtl w:val="0"/>
        </w:rPr>
        <w:t xml:space="preserve">recognising that to safeguard a pupil, it may be necessary to use restraint and yet restraint is likely to impact on the well-being of the child. By planning positive and proactive behaviour support, schools and colleges can reduce the occurrence of risky behaviour and the need to use restraint. Guidance is available here:</w:t>
      </w:r>
    </w:p>
    <w:p w:rsidR="00000000" w:rsidDel="00000000" w:rsidP="00000000" w:rsidRDefault="00000000" w:rsidRPr="00000000" w14:paraId="00000178">
      <w:pPr>
        <w:spacing w:after="40" w:before="40" w:line="240" w:lineRule="auto"/>
        <w:ind w:left="720" w:firstLine="0"/>
        <w:jc w:val="both"/>
        <w:rPr>
          <w:color w:val="000000"/>
          <w:sz w:val="10"/>
          <w:szCs w:val="10"/>
        </w:rPr>
      </w:pPr>
      <w:r w:rsidDel="00000000" w:rsidR="00000000" w:rsidRPr="00000000">
        <w:rPr>
          <w:rtl w:val="0"/>
        </w:rPr>
      </w:r>
    </w:p>
    <w:p w:rsidR="00000000" w:rsidDel="00000000" w:rsidP="00000000" w:rsidRDefault="00000000" w:rsidRPr="00000000" w14:paraId="00000179">
      <w:pPr>
        <w:spacing w:after="40" w:before="40" w:line="240" w:lineRule="auto"/>
        <w:ind w:left="720" w:firstLine="0"/>
        <w:jc w:val="center"/>
        <w:rPr>
          <w:i w:val="1"/>
          <w:color w:val="0000ff"/>
          <w:u w:val="single"/>
        </w:rPr>
      </w:pPr>
      <w:hyperlink r:id="rId41">
        <w:r w:rsidDel="00000000" w:rsidR="00000000" w:rsidRPr="00000000">
          <w:rPr>
            <w:i w:val="1"/>
            <w:color w:val="0000ff"/>
            <w:u w:val="single"/>
            <w:rtl w:val="0"/>
          </w:rPr>
          <w:t xml:space="preserve">https://www.gov.uk/government/publications/use-of-reasonable-force-in-schools</w:t>
        </w:r>
      </w:hyperlink>
      <w:r w:rsidDel="00000000" w:rsidR="00000000" w:rsidRPr="00000000">
        <w:rPr>
          <w:rtl w:val="0"/>
        </w:rPr>
      </w:r>
    </w:p>
    <w:p w:rsidR="00000000" w:rsidDel="00000000" w:rsidP="00000000" w:rsidRDefault="00000000" w:rsidRPr="00000000" w14:paraId="0000017A">
      <w:pPr>
        <w:spacing w:after="40" w:before="40" w:line="240" w:lineRule="auto"/>
        <w:jc w:val="both"/>
        <w:rPr>
          <w:color w:val="000000"/>
          <w:sz w:val="14"/>
          <w:szCs w:val="14"/>
        </w:rPr>
      </w:pPr>
      <w:r w:rsidDel="00000000" w:rsidR="00000000" w:rsidRPr="00000000">
        <w:rPr>
          <w:rtl w:val="0"/>
        </w:rPr>
      </w:r>
    </w:p>
    <w:p w:rsidR="00000000" w:rsidDel="00000000" w:rsidP="00000000" w:rsidRDefault="00000000" w:rsidRPr="00000000" w14:paraId="0000017B">
      <w:pPr>
        <w:spacing w:after="0" w:line="240" w:lineRule="auto"/>
        <w:jc w:val="both"/>
        <w:rPr>
          <w:b w:val="1"/>
        </w:rPr>
      </w:pPr>
      <w:r w:rsidDel="00000000" w:rsidR="00000000" w:rsidRPr="00000000">
        <w:rPr>
          <w:b w:val="1"/>
          <w:color w:val="000000"/>
          <w:rtl w:val="0"/>
        </w:rPr>
        <w:t xml:space="preserve">7</w:t>
      </w:r>
      <w:r w:rsidDel="00000000" w:rsidR="00000000" w:rsidRPr="00000000">
        <w:rPr>
          <w:color w:val="000000"/>
          <w:rtl w:val="0"/>
        </w:rPr>
        <w:tab/>
      </w:r>
      <w:r w:rsidDel="00000000" w:rsidR="00000000" w:rsidRPr="00000000">
        <w:rPr>
          <w:b w:val="1"/>
          <w:rtl w:val="0"/>
        </w:rPr>
        <w:t xml:space="preserve">SAFEGUARDING PROCEDURE</w:t>
      </w:r>
    </w:p>
    <w:p w:rsidR="00000000" w:rsidDel="00000000" w:rsidP="00000000" w:rsidRDefault="00000000" w:rsidRPr="00000000" w14:paraId="0000017C">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17D">
      <w:pPr>
        <w:spacing w:after="0" w:line="240" w:lineRule="auto"/>
        <w:ind w:left="720" w:hanging="720"/>
        <w:jc w:val="both"/>
        <w:rPr/>
      </w:pPr>
      <w:r w:rsidDel="00000000" w:rsidR="00000000" w:rsidRPr="00000000">
        <w:rPr>
          <w:rtl w:val="0"/>
        </w:rPr>
        <w:t xml:space="preserve">7.1</w:t>
        <w:tab/>
        <w:t xml:space="preserve">We have developed a structured procedure in line with </w:t>
      </w:r>
      <w:r w:rsidDel="00000000" w:rsidR="00000000" w:rsidRPr="00000000">
        <w:rPr>
          <w:i w:val="1"/>
          <w:rtl w:val="0"/>
        </w:rPr>
        <w:t xml:space="preserve">Wirral Safeguarding Children Partnership </w:t>
      </w:r>
      <w:r w:rsidDel="00000000" w:rsidR="00000000" w:rsidRPr="00000000">
        <w:rPr>
          <w:rtl w:val="0"/>
        </w:rPr>
        <w:t xml:space="preserve">which will be followed by all members of the school community in cases of suspected abuse. </w:t>
      </w:r>
      <w:r w:rsidDel="00000000" w:rsidR="00000000" w:rsidRPr="00000000">
        <w:rPr>
          <w:b w:val="1"/>
          <w:rtl w:val="0"/>
        </w:rPr>
        <w:t xml:space="preserve"> This is detailed in Appendix Document (page 23).</w:t>
      </w:r>
      <w:r w:rsidDel="00000000" w:rsidR="00000000" w:rsidRPr="00000000">
        <w:rPr>
          <w:rtl w:val="0"/>
        </w:rPr>
      </w:r>
    </w:p>
    <w:p w:rsidR="00000000" w:rsidDel="00000000" w:rsidP="00000000" w:rsidRDefault="00000000" w:rsidRPr="00000000" w14:paraId="0000017E">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17F">
      <w:pPr>
        <w:spacing w:after="0" w:line="240" w:lineRule="auto"/>
        <w:jc w:val="center"/>
        <w:rPr>
          <w:color w:val="000000"/>
          <w:u w:val="none"/>
        </w:rPr>
      </w:pPr>
      <w:r w:rsidDel="00000000" w:rsidR="00000000" w:rsidRPr="00000000">
        <w:rPr>
          <w:color w:val="000000"/>
          <w:rtl w:val="0"/>
        </w:rPr>
        <w:t xml:space="preserve">7.2</w:t>
        <w:tab/>
        <w:t xml:space="preserve">In line with the procedures, the Integrated Front Door will be contacted as soon as there is a significant concern (0151 606 2008 / </w:t>
      </w:r>
      <w:hyperlink r:id="rId42">
        <w:r w:rsidDel="00000000" w:rsidR="00000000" w:rsidRPr="00000000">
          <w:rPr>
            <w:color w:val="0000ff"/>
            <w:u w:val="single"/>
            <w:rtl w:val="0"/>
          </w:rPr>
          <w:t xml:space="preserve">ifd@wirral.gov.uk</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80">
      <w:pPr>
        <w:spacing w:after="0" w:line="240" w:lineRule="auto"/>
        <w:rPr>
          <w:sz w:val="12"/>
          <w:szCs w:val="12"/>
        </w:rPr>
      </w:pPr>
      <w:r w:rsidDel="00000000" w:rsidR="00000000" w:rsidRPr="00000000">
        <w:rPr>
          <w:rtl w:val="0"/>
        </w:rPr>
      </w:r>
    </w:p>
    <w:p w:rsidR="00000000" w:rsidDel="00000000" w:rsidP="00000000" w:rsidRDefault="00000000" w:rsidRPr="00000000" w14:paraId="00000181">
      <w:pPr>
        <w:spacing w:after="40" w:before="40" w:line="240" w:lineRule="auto"/>
        <w:ind w:left="720" w:hanging="720"/>
        <w:jc w:val="both"/>
        <w:rPr>
          <w:color w:val="000000"/>
        </w:rPr>
      </w:pPr>
      <w:r w:rsidDel="00000000" w:rsidR="00000000" w:rsidRPr="00000000">
        <w:rPr>
          <w:color w:val="000000"/>
          <w:rtl w:val="0"/>
        </w:rPr>
        <w:t xml:space="preserve">7.3</w:t>
        <w:tab/>
        <w:t xml:space="preserve">The name of the Designated Safeguarding Lead will be clearly advertised in the school </w:t>
      </w:r>
      <w:r w:rsidDel="00000000" w:rsidR="00000000" w:rsidRPr="00000000">
        <w:rPr>
          <w:b w:val="1"/>
          <w:color w:val="000000"/>
          <w:rtl w:val="0"/>
        </w:rPr>
        <w:t xml:space="preserve">and on the website</w:t>
      </w:r>
      <w:r w:rsidDel="00000000" w:rsidR="00000000" w:rsidRPr="00000000">
        <w:rPr>
          <w:color w:val="000000"/>
          <w:rtl w:val="0"/>
        </w:rPr>
        <w:t xml:space="preserve">, with a statement explaining the school’s role in referring and monitoring cases of suspected abuse.</w:t>
      </w:r>
    </w:p>
    <w:p w:rsidR="00000000" w:rsidDel="00000000" w:rsidP="00000000" w:rsidRDefault="00000000" w:rsidRPr="00000000" w14:paraId="00000182">
      <w:pPr>
        <w:spacing w:after="0" w:line="240" w:lineRule="auto"/>
        <w:rPr>
          <w:sz w:val="10"/>
          <w:szCs w:val="10"/>
        </w:rPr>
      </w:pPr>
      <w:r w:rsidDel="00000000" w:rsidR="00000000" w:rsidRPr="00000000">
        <w:rPr>
          <w:rtl w:val="0"/>
        </w:rPr>
      </w:r>
    </w:p>
    <w:p w:rsidR="00000000" w:rsidDel="00000000" w:rsidP="00000000" w:rsidRDefault="00000000" w:rsidRPr="00000000" w14:paraId="00000183">
      <w:pPr>
        <w:spacing w:after="40" w:before="40" w:line="240" w:lineRule="auto"/>
        <w:ind w:left="720" w:hanging="720"/>
        <w:jc w:val="both"/>
        <w:rPr>
          <w:color w:val="000000"/>
        </w:rPr>
      </w:pPr>
      <w:r w:rsidDel="00000000" w:rsidR="00000000" w:rsidRPr="00000000">
        <w:rPr>
          <w:color w:val="000000"/>
          <w:rtl w:val="0"/>
        </w:rPr>
        <w:t xml:space="preserve">7.4</w:t>
        <w:tab/>
        <w:t xml:space="preserve">We will ensure all parents and carers are aware of the responsibilities of staff members to safeguard and promote the welfare of children by publishing the policy and procedures on our website and by referring to them in our introductory school materials.</w:t>
      </w:r>
    </w:p>
    <w:p w:rsidR="00000000" w:rsidDel="00000000" w:rsidP="00000000" w:rsidRDefault="00000000" w:rsidRPr="00000000" w14:paraId="00000184">
      <w:pPr>
        <w:spacing w:after="40" w:before="40" w:line="240" w:lineRule="auto"/>
        <w:ind w:left="720" w:hanging="720"/>
        <w:jc w:val="both"/>
        <w:rPr>
          <w:color w:val="000000"/>
        </w:rPr>
      </w:pPr>
      <w:r w:rsidDel="00000000" w:rsidR="00000000" w:rsidRPr="00000000">
        <w:rPr>
          <w:rtl w:val="0"/>
        </w:rPr>
      </w:r>
    </w:p>
    <w:p w:rsidR="00000000" w:rsidDel="00000000" w:rsidP="00000000" w:rsidRDefault="00000000" w:rsidRPr="00000000" w14:paraId="00000185">
      <w:pPr>
        <w:spacing w:after="40" w:before="40" w:line="240" w:lineRule="auto"/>
        <w:ind w:left="720" w:hanging="720"/>
        <w:jc w:val="both"/>
        <w:rPr>
          <w:color w:val="000000"/>
        </w:rPr>
      </w:pPr>
      <w:r w:rsidDel="00000000" w:rsidR="00000000" w:rsidRPr="00000000">
        <w:rPr>
          <w:color w:val="000000"/>
          <w:rtl w:val="0"/>
        </w:rPr>
        <w:t xml:space="preserve">7.5</w:t>
        <w:tab/>
        <w:t xml:space="preserve">We will use the NSPCC- </w:t>
      </w:r>
      <w:hyperlink r:id="rId43">
        <w:r w:rsidDel="00000000" w:rsidR="00000000" w:rsidRPr="00000000">
          <w:rPr>
            <w:color w:val="0000ff"/>
            <w:u w:val="single"/>
            <w:rtl w:val="0"/>
          </w:rPr>
          <w:t xml:space="preserve">When to call the police</w:t>
        </w:r>
      </w:hyperlink>
      <w:r w:rsidDel="00000000" w:rsidR="00000000" w:rsidRPr="00000000">
        <w:rPr>
          <w:color w:val="000000"/>
          <w:rtl w:val="0"/>
        </w:rPr>
        <w:t xml:space="preserve"> to help designated safeguarding leads understand when they should consider calling the police and what to expect when they do.</w:t>
      </w:r>
    </w:p>
    <w:p w:rsidR="00000000" w:rsidDel="00000000" w:rsidP="00000000" w:rsidRDefault="00000000" w:rsidRPr="00000000" w14:paraId="00000186">
      <w:pPr>
        <w:spacing w:after="40" w:before="40" w:line="240" w:lineRule="auto"/>
        <w:jc w:val="both"/>
        <w:rPr>
          <w:color w:val="000000"/>
        </w:rPr>
      </w:pPr>
      <w:r w:rsidDel="00000000" w:rsidR="00000000" w:rsidRPr="00000000">
        <w:rPr>
          <w:rtl w:val="0"/>
        </w:rPr>
      </w:r>
    </w:p>
    <w:p w:rsidR="00000000" w:rsidDel="00000000" w:rsidP="00000000" w:rsidRDefault="00000000" w:rsidRPr="00000000" w14:paraId="00000187">
      <w:pPr>
        <w:spacing w:after="40" w:before="40" w:line="240" w:lineRule="auto"/>
        <w:ind w:left="720" w:hanging="720"/>
        <w:jc w:val="both"/>
        <w:rPr>
          <w:color w:val="000000"/>
          <w:sz w:val="6"/>
          <w:szCs w:val="6"/>
        </w:rPr>
      </w:pPr>
      <w:r w:rsidDel="00000000" w:rsidR="00000000" w:rsidRPr="00000000">
        <w:rPr>
          <w:rtl w:val="0"/>
        </w:rPr>
      </w:r>
    </w:p>
    <w:p w:rsidR="00000000" w:rsidDel="00000000" w:rsidP="00000000" w:rsidRDefault="00000000" w:rsidRPr="00000000" w14:paraId="00000188">
      <w:pPr>
        <w:spacing w:after="0" w:line="240" w:lineRule="auto"/>
        <w:ind w:left="720" w:hanging="720"/>
        <w:jc w:val="both"/>
        <w:rPr>
          <w:b w:val="1"/>
        </w:rPr>
      </w:pPr>
      <w:r w:rsidDel="00000000" w:rsidR="00000000" w:rsidRPr="00000000">
        <w:rPr>
          <w:b w:val="1"/>
          <w:rtl w:val="0"/>
        </w:rPr>
        <w:t xml:space="preserve">8</w:t>
        <w:tab/>
        <w:t xml:space="preserve">DEALING WITH A DISCLOSURE MADE BY A CHILD – ADVICE FOR ALL MEMBERS OF STAFF</w:t>
      </w:r>
    </w:p>
    <w:p w:rsidR="00000000" w:rsidDel="00000000" w:rsidP="00000000" w:rsidRDefault="00000000" w:rsidRPr="00000000" w14:paraId="00000189">
      <w:pPr>
        <w:spacing w:after="0" w:line="240" w:lineRule="auto"/>
        <w:ind w:left="720" w:hanging="720"/>
        <w:jc w:val="both"/>
        <w:rPr>
          <w:b w:val="1"/>
        </w:rPr>
      </w:pPr>
      <w:r w:rsidDel="00000000" w:rsidR="00000000" w:rsidRPr="00000000">
        <w:rPr>
          <w:rtl w:val="0"/>
        </w:rPr>
      </w:r>
    </w:p>
    <w:p w:rsidR="00000000" w:rsidDel="00000000" w:rsidP="00000000" w:rsidRDefault="00000000" w:rsidRPr="00000000" w14:paraId="0000018A">
      <w:pPr>
        <w:spacing w:after="0" w:line="240" w:lineRule="auto"/>
        <w:ind w:left="720" w:hanging="720"/>
        <w:jc w:val="both"/>
        <w:rPr>
          <w:b w:val="1"/>
          <w:i w:val="1"/>
        </w:rPr>
      </w:pPr>
      <w:r w:rsidDel="00000000" w:rsidR="00000000" w:rsidRPr="00000000">
        <w:rPr>
          <w:rtl w:val="0"/>
        </w:rPr>
        <w:t xml:space="preserve">8.1</w:t>
        <w:tab/>
      </w:r>
      <w:r w:rsidDel="00000000" w:rsidR="00000000" w:rsidRPr="00000000">
        <w:rPr>
          <w:b w:val="1"/>
          <w:i w:val="1"/>
          <w:rtl w:val="0"/>
        </w:rPr>
        <w:t xml:space="preserve">If a child discloses that he or she has been abused in some way, the member of staff or volunteer should consider ways to:</w:t>
      </w:r>
    </w:p>
    <w:p w:rsidR="00000000" w:rsidDel="00000000" w:rsidP="00000000" w:rsidRDefault="00000000" w:rsidRPr="00000000" w14:paraId="0000018B">
      <w:pPr>
        <w:spacing w:after="0" w:line="240" w:lineRule="auto"/>
        <w:ind w:left="720" w:hanging="720"/>
        <w:jc w:val="both"/>
        <w:rPr>
          <w:b w:val="1"/>
          <w:i w:val="1"/>
        </w:rPr>
      </w:pPr>
      <w:r w:rsidDel="00000000" w:rsidR="00000000" w:rsidRPr="00000000">
        <w:rPr>
          <w:rtl w:val="0"/>
        </w:rPr>
      </w:r>
    </w:p>
    <w:p w:rsidR="00000000" w:rsidDel="00000000" w:rsidP="00000000" w:rsidRDefault="00000000" w:rsidRPr="00000000" w14:paraId="0000018C">
      <w:pPr>
        <w:spacing w:line="240" w:lineRule="auto"/>
        <w:ind w:left="720" w:firstLine="0"/>
        <w:jc w:val="center"/>
        <w:rPr>
          <w:u w:val="single"/>
        </w:rPr>
      </w:pPr>
      <w:r w:rsidDel="00000000" w:rsidR="00000000" w:rsidRPr="00000000">
        <w:rPr>
          <w:u w:val="single"/>
        </w:rPr>
        <w:drawing>
          <wp:inline distB="0" distT="0" distL="0" distR="0">
            <wp:extent cx="2682405" cy="2235955"/>
            <wp:effectExtent b="0" l="0" r="0" t="0"/>
            <wp:docPr id="699" name="image1.png"/>
            <a:graphic>
              <a:graphicData uri="http://schemas.openxmlformats.org/drawingml/2006/picture">
                <pic:pic>
                  <pic:nvPicPr>
                    <pic:cNvPr id="0" name="image1.png"/>
                    <pic:cNvPicPr preferRelativeResize="0"/>
                  </pic:nvPicPr>
                  <pic:blipFill>
                    <a:blip r:embed="rId44"/>
                    <a:srcRect b="1961" l="0" r="0" t="0"/>
                    <a:stretch>
                      <a:fillRect/>
                    </a:stretch>
                  </pic:blipFill>
                  <pic:spPr>
                    <a:xfrm>
                      <a:off x="0" y="0"/>
                      <a:ext cx="2682405" cy="2235955"/>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spacing w:after="0" w:line="240" w:lineRule="auto"/>
        <w:jc w:val="both"/>
        <w:rPr/>
      </w:pPr>
      <w:r w:rsidDel="00000000" w:rsidR="00000000" w:rsidRPr="00000000">
        <w:rPr>
          <w:rtl w:val="0"/>
        </w:rPr>
        <w:t xml:space="preserve">In addition:</w:t>
      </w:r>
    </w:p>
    <w:p w:rsidR="00000000" w:rsidDel="00000000" w:rsidP="00000000" w:rsidRDefault="00000000" w:rsidRPr="00000000" w14:paraId="0000018E">
      <w:pPr>
        <w:spacing w:after="0" w:line="240" w:lineRule="auto"/>
        <w:ind w:left="720" w:firstLine="0"/>
        <w:jc w:val="both"/>
        <w:rPr>
          <w:sz w:val="2"/>
          <w:szCs w:val="2"/>
        </w:rPr>
      </w:pPr>
      <w:r w:rsidDel="00000000" w:rsidR="00000000" w:rsidRPr="00000000">
        <w:rPr>
          <w:rtl w:val="0"/>
        </w:rPr>
      </w:r>
    </w:p>
    <w:p w:rsidR="00000000" w:rsidDel="00000000" w:rsidP="00000000" w:rsidRDefault="00000000" w:rsidRPr="00000000" w14:paraId="0000018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Designated Safeguarding Lead without delay and follow safeguarding process.</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Safeguarding incident/welfare concern form and pass it to the DSL. </w:t>
      </w:r>
    </w:p>
    <w:p w:rsidR="00000000" w:rsidDel="00000000" w:rsidP="00000000" w:rsidRDefault="00000000" w:rsidRPr="00000000" w14:paraId="00000192">
      <w:pPr>
        <w:spacing w:after="0" w:line="240" w:lineRule="auto"/>
        <w:ind w:left="720" w:hanging="720"/>
        <w:rPr/>
      </w:pPr>
      <w:r w:rsidDel="00000000" w:rsidR="00000000" w:rsidRPr="00000000">
        <w:rPr>
          <w:rtl w:val="0"/>
        </w:rPr>
      </w:r>
    </w:p>
    <w:p w:rsidR="00000000" w:rsidDel="00000000" w:rsidP="00000000" w:rsidRDefault="00000000" w:rsidRPr="00000000" w14:paraId="00000193">
      <w:pPr>
        <w:spacing w:after="0" w:line="240" w:lineRule="auto"/>
        <w:jc w:val="both"/>
        <w:rPr>
          <w:i w:val="1"/>
        </w:rPr>
      </w:pPr>
      <w:r w:rsidDel="00000000" w:rsidR="00000000" w:rsidRPr="00000000">
        <w:rPr>
          <w:i w:val="1"/>
          <w:rtl w:val="0"/>
        </w:rPr>
        <w:t xml:space="preserve">Dealing with a disclosure from a child and safeguarding issues can be stressful.  Consider seeking support for yourself and discuss this with the DSL.</w:t>
      </w:r>
    </w:p>
    <w:p w:rsidR="00000000" w:rsidDel="00000000" w:rsidP="00000000" w:rsidRDefault="00000000" w:rsidRPr="00000000" w14:paraId="00000194">
      <w:pPr>
        <w:spacing w:after="0" w:line="240" w:lineRule="auto"/>
        <w:jc w:val="both"/>
        <w:rPr>
          <w:i w:val="1"/>
          <w:sz w:val="32"/>
          <w:szCs w:val="32"/>
        </w:rPr>
      </w:pPr>
      <w:r w:rsidDel="00000000" w:rsidR="00000000" w:rsidRPr="00000000">
        <w:rPr>
          <w:rtl w:val="0"/>
        </w:rPr>
      </w:r>
    </w:p>
    <w:p w:rsidR="00000000" w:rsidDel="00000000" w:rsidP="00000000" w:rsidRDefault="00000000" w:rsidRPr="00000000" w14:paraId="00000195">
      <w:pPr>
        <w:spacing w:after="0" w:line="240" w:lineRule="auto"/>
        <w:jc w:val="both"/>
        <w:rPr>
          <w:i w:val="1"/>
          <w:color w:val="0000ff"/>
          <w:u w:val="single"/>
        </w:rPr>
      </w:pPr>
      <w:r w:rsidDel="00000000" w:rsidR="00000000" w:rsidRPr="00000000">
        <w:rPr>
          <w:rtl w:val="0"/>
        </w:rPr>
        <w:t xml:space="preserve">Further information about what to do if you are worried that a child is being abused is available here in advice for practitioners: </w:t>
      </w:r>
      <w:hyperlink r:id="rId45">
        <w:r w:rsidDel="00000000" w:rsidR="00000000" w:rsidRPr="00000000">
          <w:rPr>
            <w:i w:val="1"/>
            <w:color w:val="0000ff"/>
            <w:u w:val="single"/>
            <w:rtl w:val="0"/>
          </w:rPr>
          <w:t xml:space="preserve">https://www.gov.uk/government/publications/what-to-do-if-youre-worried-a-child-is-being-abused--2</w:t>
        </w:r>
      </w:hyperlink>
      <w:r w:rsidDel="00000000" w:rsidR="00000000" w:rsidRPr="00000000">
        <w:rPr>
          <w:rtl w:val="0"/>
        </w:rPr>
      </w:r>
    </w:p>
    <w:p w:rsidR="00000000" w:rsidDel="00000000" w:rsidP="00000000" w:rsidRDefault="00000000" w:rsidRPr="00000000" w14:paraId="00000196">
      <w:pPr>
        <w:spacing w:after="0" w:line="240" w:lineRule="auto"/>
        <w:jc w:val="both"/>
        <w:rPr/>
      </w:pPr>
      <w:r w:rsidDel="00000000" w:rsidR="00000000" w:rsidRPr="00000000">
        <w:rPr>
          <w:rtl w:val="0"/>
        </w:rPr>
      </w:r>
    </w:p>
    <w:p w:rsidR="00000000" w:rsidDel="00000000" w:rsidP="00000000" w:rsidRDefault="00000000" w:rsidRPr="00000000" w14:paraId="00000197">
      <w:pPr>
        <w:spacing w:after="0" w:line="240" w:lineRule="auto"/>
        <w:jc w:val="both"/>
        <w:rPr>
          <w:b w:val="1"/>
        </w:rPr>
      </w:pPr>
      <w:r w:rsidDel="00000000" w:rsidR="00000000" w:rsidRPr="00000000">
        <w:rPr>
          <w:rtl w:val="0"/>
        </w:rPr>
      </w:r>
    </w:p>
    <w:p w:rsidR="00000000" w:rsidDel="00000000" w:rsidP="00000000" w:rsidRDefault="00000000" w:rsidRPr="00000000" w14:paraId="00000198">
      <w:pPr>
        <w:spacing w:after="0" w:line="240" w:lineRule="auto"/>
        <w:jc w:val="both"/>
        <w:rPr>
          <w:b w:val="1"/>
        </w:rPr>
      </w:pPr>
      <w:r w:rsidDel="00000000" w:rsidR="00000000" w:rsidRPr="00000000">
        <w:rPr>
          <w:b w:val="1"/>
          <w:rtl w:val="0"/>
        </w:rPr>
        <w:t xml:space="preserve">The role of an appropriate Adult in Safeguarding:</w:t>
      </w:r>
    </w:p>
    <w:p w:rsidR="00000000" w:rsidDel="00000000" w:rsidP="00000000" w:rsidRDefault="00000000" w:rsidRPr="00000000" w14:paraId="00000199">
      <w:pPr>
        <w:spacing w:after="0" w:line="240" w:lineRule="auto"/>
        <w:jc w:val="both"/>
        <w:rPr>
          <w:b w:val="1"/>
        </w:rPr>
      </w:pPr>
      <w:r w:rsidDel="00000000" w:rsidR="00000000" w:rsidRPr="00000000">
        <w:rPr>
          <w:rtl w:val="0"/>
        </w:rPr>
      </w:r>
    </w:p>
    <w:p w:rsidR="00000000" w:rsidDel="00000000" w:rsidP="00000000" w:rsidRDefault="00000000" w:rsidRPr="00000000" w14:paraId="0000019A">
      <w:pPr>
        <w:spacing w:after="0" w:line="240" w:lineRule="auto"/>
        <w:jc w:val="both"/>
        <w:rPr/>
      </w:pPr>
      <w:r w:rsidDel="00000000" w:rsidR="00000000" w:rsidRPr="00000000">
        <w:rPr>
          <w:rtl w:val="0"/>
        </w:rPr>
        <w:t xml:space="preserve">The Police and Criminal Evidence (PACE) act advises that “The role of the appropriate adult (AA) is to safeguard the rights, entitlements and welfare of juveniles and vulnerable persons”, with there being further elaboration that the AA is expected to observe that the police are acting properly and fairly in relation to a vulnerable detained persons rights and entitlements, as well as helping the detained person understand their rights. This role is relevant where the police have detained a child or vulnerable person under PACE.</w:t>
      </w:r>
    </w:p>
    <w:p w:rsidR="00000000" w:rsidDel="00000000" w:rsidP="00000000" w:rsidRDefault="00000000" w:rsidRPr="00000000" w14:paraId="0000019B">
      <w:pPr>
        <w:spacing w:after="0" w:line="240" w:lineRule="auto"/>
        <w:jc w:val="both"/>
        <w:rPr/>
      </w:pPr>
      <w:r w:rsidDel="00000000" w:rsidR="00000000" w:rsidRPr="00000000">
        <w:rPr>
          <w:rtl w:val="0"/>
        </w:rPr>
      </w:r>
    </w:p>
    <w:p w:rsidR="00000000" w:rsidDel="00000000" w:rsidP="00000000" w:rsidRDefault="00000000" w:rsidRPr="00000000" w14:paraId="0000019C">
      <w:pPr>
        <w:spacing w:after="0" w:line="240" w:lineRule="auto"/>
        <w:jc w:val="both"/>
        <w:rPr/>
      </w:pPr>
      <w:r w:rsidDel="00000000" w:rsidR="00000000" w:rsidRPr="00000000">
        <w:rPr>
          <w:rtl w:val="0"/>
        </w:rPr>
        <w:t xml:space="preserve">The role of AA is not restricted to specific individuals, in relation to children and young people under the age of 18, PACE guidance sets out that the AA can be: the parent, guardian or, if the juvenile is in the care of a local authority or voluntary organisation, a person representing that authority or organisation. </w:t>
      </w:r>
    </w:p>
    <w:p w:rsidR="00000000" w:rsidDel="00000000" w:rsidP="00000000" w:rsidRDefault="00000000" w:rsidRPr="00000000" w14:paraId="0000019D">
      <w:pPr>
        <w:spacing w:after="0" w:line="240" w:lineRule="auto"/>
        <w:jc w:val="both"/>
        <w:rPr>
          <w:b w:val="1"/>
        </w:rPr>
      </w:pPr>
      <w:r w:rsidDel="00000000" w:rsidR="00000000" w:rsidRPr="00000000">
        <w:rPr>
          <w:rtl w:val="0"/>
        </w:rPr>
      </w:r>
    </w:p>
    <w:p w:rsidR="00000000" w:rsidDel="00000000" w:rsidP="00000000" w:rsidRDefault="00000000" w:rsidRPr="00000000" w14:paraId="0000019E">
      <w:pPr>
        <w:spacing w:after="0" w:line="240" w:lineRule="auto"/>
        <w:jc w:val="center"/>
        <w:rPr/>
      </w:pPr>
      <w:hyperlink r:id="rId46">
        <w:r w:rsidDel="00000000" w:rsidR="00000000" w:rsidRPr="00000000">
          <w:rPr>
            <w:color w:val="0000ff"/>
            <w:u w:val="single"/>
            <w:rtl w:val="0"/>
          </w:rPr>
          <w:t xml:space="preserve">https://safeguarding.network/content/safeguarding-and-the-role-of-the-appropriate-adult/</w:t>
        </w:r>
      </w:hyperlink>
      <w:r w:rsidDel="00000000" w:rsidR="00000000" w:rsidRPr="00000000">
        <w:rPr>
          <w:rtl w:val="0"/>
        </w:rPr>
      </w:r>
    </w:p>
    <w:p w:rsidR="00000000" w:rsidDel="00000000" w:rsidP="00000000" w:rsidRDefault="00000000" w:rsidRPr="00000000" w14:paraId="0000019F">
      <w:pPr>
        <w:spacing w:after="0" w:line="240" w:lineRule="auto"/>
        <w:jc w:val="both"/>
        <w:rPr>
          <w:b w:val="1"/>
        </w:rPr>
      </w:pPr>
      <w:r w:rsidDel="00000000" w:rsidR="00000000" w:rsidRPr="00000000">
        <w:rPr>
          <w:rtl w:val="0"/>
        </w:rPr>
      </w:r>
    </w:p>
    <w:p w:rsidR="00000000" w:rsidDel="00000000" w:rsidP="00000000" w:rsidRDefault="00000000" w:rsidRPr="00000000" w14:paraId="000001A0">
      <w:pPr>
        <w:spacing w:after="0" w:line="240" w:lineRule="auto"/>
        <w:jc w:val="both"/>
        <w:rPr>
          <w:b w:val="1"/>
        </w:rPr>
      </w:pPr>
      <w:r w:rsidDel="00000000" w:rsidR="00000000" w:rsidRPr="00000000">
        <w:rPr>
          <w:b w:val="1"/>
          <w:rtl w:val="0"/>
        </w:rPr>
        <w:t xml:space="preserve">RECORD KEEPING</w:t>
      </w:r>
    </w:p>
    <w:p w:rsidR="00000000" w:rsidDel="00000000" w:rsidP="00000000" w:rsidRDefault="00000000" w:rsidRPr="00000000" w14:paraId="000001A1">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1A2">
      <w:pPr>
        <w:spacing w:after="0" w:line="240" w:lineRule="auto"/>
        <w:ind w:left="720" w:hanging="720"/>
        <w:jc w:val="both"/>
        <w:rPr/>
      </w:pPr>
      <w:r w:rsidDel="00000000" w:rsidR="00000000" w:rsidRPr="00000000">
        <w:rPr>
          <w:rtl w:val="0"/>
        </w:rPr>
        <w:t xml:space="preserve">8.2</w:t>
        <w:tab/>
        <w:t xml:space="preserve">All concerns, discussions and decisions made and the reasons for those decisions </w:t>
      </w:r>
      <w:r w:rsidDel="00000000" w:rsidR="00000000" w:rsidRPr="00000000">
        <w:rPr>
          <w:b w:val="1"/>
          <w:u w:val="single"/>
          <w:rtl w:val="0"/>
        </w:rPr>
        <w:t xml:space="preserve">must</w:t>
      </w:r>
      <w:r w:rsidDel="00000000" w:rsidR="00000000" w:rsidRPr="00000000">
        <w:rPr>
          <w:rtl w:val="0"/>
        </w:rPr>
        <w:t xml:space="preserve"> be recorded in writing (signed and dated). Systemic Practice model </w:t>
      </w:r>
      <w:r w:rsidDel="00000000" w:rsidR="00000000" w:rsidRPr="00000000">
        <w:rPr>
          <w:highlight w:val="cyan"/>
          <w:rtl w:val="0"/>
        </w:rPr>
        <w:t xml:space="preserve">(</w:t>
      </w:r>
      <w:hyperlink r:id="rId47">
        <w:r w:rsidDel="00000000" w:rsidR="00000000" w:rsidRPr="00000000">
          <w:rPr>
            <w:color w:val="0000ff"/>
            <w:highlight w:val="cyan"/>
            <w:u w:val="single"/>
            <w:rtl w:val="0"/>
          </w:rPr>
          <w:t xml:space="preserve">Introduction to Systemic Practice</w:t>
        </w:r>
      </w:hyperlink>
      <w:r w:rsidDel="00000000" w:rsidR="00000000" w:rsidRPr="00000000">
        <w:rPr>
          <w:rtl w:val="0"/>
        </w:rPr>
        <w:t xml:space="preserve">) to be used to capture the child’s voice and their daily lived experience.</w:t>
      </w:r>
    </w:p>
    <w:p w:rsidR="00000000" w:rsidDel="00000000" w:rsidP="00000000" w:rsidRDefault="00000000" w:rsidRPr="00000000" w14:paraId="000001A3">
      <w:pPr>
        <w:spacing w:after="0" w:line="240" w:lineRule="auto"/>
        <w:jc w:val="both"/>
        <w:rPr>
          <w:sz w:val="14"/>
          <w:szCs w:val="14"/>
        </w:rPr>
      </w:pPr>
      <w:r w:rsidDel="00000000" w:rsidR="00000000" w:rsidRPr="00000000">
        <w:rPr>
          <w:rtl w:val="0"/>
        </w:rPr>
        <w:tab/>
      </w:r>
      <w:r w:rsidDel="00000000" w:rsidR="00000000" w:rsidRPr="00000000">
        <w:rPr>
          <w:rtl w:val="0"/>
        </w:rPr>
      </w:r>
    </w:p>
    <w:p w:rsidR="00000000" w:rsidDel="00000000" w:rsidP="00000000" w:rsidRDefault="00000000" w:rsidRPr="00000000" w14:paraId="000001A4">
      <w:pPr>
        <w:spacing w:after="40" w:before="40" w:line="240" w:lineRule="auto"/>
        <w:ind w:left="720" w:hanging="720"/>
        <w:jc w:val="both"/>
        <w:rPr>
          <w:color w:val="000000"/>
        </w:rPr>
      </w:pPr>
      <w:r w:rsidDel="00000000" w:rsidR="00000000" w:rsidRPr="00000000">
        <w:rPr>
          <w:color w:val="000000"/>
          <w:rtl w:val="0"/>
        </w:rPr>
        <w:t xml:space="preserve">8.3</w:t>
        <w:tab/>
        <w:t xml:space="preserve">We will continue to support any pupil leaving the school about whom there have been concerns by ensuring that all appropriate information, including Safeguarding and welfare concerns, is forwarded under confidential cover to the pupil’s new school as a matter of priority.</w:t>
      </w:r>
    </w:p>
    <w:p w:rsidR="00000000" w:rsidDel="00000000" w:rsidP="00000000" w:rsidRDefault="00000000" w:rsidRPr="00000000" w14:paraId="000001A5">
      <w:pPr>
        <w:spacing w:after="40" w:before="40" w:line="240" w:lineRule="auto"/>
        <w:ind w:left="720" w:hanging="720"/>
        <w:jc w:val="both"/>
        <w:rPr>
          <w:color w:val="000000"/>
          <w:sz w:val="12"/>
          <w:szCs w:val="12"/>
        </w:rPr>
      </w:pPr>
      <w:r w:rsidDel="00000000" w:rsidR="00000000" w:rsidRPr="00000000">
        <w:rPr>
          <w:rtl w:val="0"/>
        </w:rPr>
      </w:r>
    </w:p>
    <w:p w:rsidR="00000000" w:rsidDel="00000000" w:rsidP="00000000" w:rsidRDefault="00000000" w:rsidRPr="00000000" w14:paraId="000001A6">
      <w:pPr>
        <w:spacing w:after="40" w:before="40" w:line="240" w:lineRule="auto"/>
        <w:ind w:left="720" w:hanging="720"/>
        <w:jc w:val="both"/>
        <w:rPr>
          <w:color w:val="000000"/>
        </w:rPr>
      </w:pPr>
      <w:r w:rsidDel="00000000" w:rsidR="00000000" w:rsidRPr="00000000">
        <w:rPr>
          <w:color w:val="000000"/>
          <w:rtl w:val="0"/>
        </w:rPr>
        <w:t xml:space="preserve">8.4       Schools should have </w:t>
      </w:r>
      <w:r w:rsidDel="00000000" w:rsidR="00000000" w:rsidRPr="00000000">
        <w:rPr>
          <w:color w:val="000000"/>
          <w:u w:val="single"/>
          <w:rtl w:val="0"/>
        </w:rPr>
        <w:t xml:space="preserve">at least two</w:t>
      </w:r>
      <w:r w:rsidDel="00000000" w:rsidR="00000000" w:rsidRPr="00000000">
        <w:rPr>
          <w:color w:val="000000"/>
          <w:rtl w:val="0"/>
        </w:rPr>
        <w:t xml:space="preserve"> emergency contacts for every child in the school in case of emergencies, and in case there are welfare concerns at the home in order to reduce the risk of not making contact with family members where welfare and/or safeguarding concerns are identified. (</w:t>
      </w:r>
      <w:hyperlink r:id="rId48">
        <w:r w:rsidDel="00000000" w:rsidR="00000000" w:rsidRPr="00000000">
          <w:rPr>
            <w:color w:val="0000ff"/>
            <w:highlight w:val="cyan"/>
            <w:u w:val="single"/>
            <w:rtl w:val="0"/>
          </w:rPr>
          <w:t xml:space="preserve">Keeping Children Safe in Education 2023</w:t>
        </w:r>
      </w:hyperlink>
      <w:r w:rsidDel="00000000" w:rsidR="00000000" w:rsidRPr="00000000">
        <w:rPr>
          <w:color w:val="000000"/>
          <w:rtl w:val="0"/>
        </w:rPr>
        <w:t xml:space="preserve">) </w:t>
      </w:r>
    </w:p>
    <w:p w:rsidR="00000000" w:rsidDel="00000000" w:rsidP="00000000" w:rsidRDefault="00000000" w:rsidRPr="00000000" w14:paraId="000001A7">
      <w:pPr>
        <w:spacing w:after="40" w:before="40" w:line="240" w:lineRule="auto"/>
        <w:jc w:val="both"/>
        <w:rPr>
          <w:color w:val="000000"/>
          <w:sz w:val="12"/>
          <w:szCs w:val="12"/>
        </w:rPr>
      </w:pPr>
      <w:r w:rsidDel="00000000" w:rsidR="00000000" w:rsidRPr="00000000">
        <w:rPr>
          <w:rtl w:val="0"/>
        </w:rPr>
      </w:r>
    </w:p>
    <w:p w:rsidR="00000000" w:rsidDel="00000000" w:rsidP="00000000" w:rsidRDefault="00000000" w:rsidRPr="00000000" w14:paraId="000001A8">
      <w:pPr>
        <w:spacing w:after="40" w:before="40" w:line="240" w:lineRule="auto"/>
        <w:jc w:val="both"/>
        <w:rPr>
          <w:b w:val="1"/>
          <w:sz w:val="2"/>
          <w:szCs w:val="2"/>
        </w:rPr>
      </w:pPr>
      <w:r w:rsidDel="00000000" w:rsidR="00000000" w:rsidRPr="00000000">
        <w:rPr>
          <w:rtl w:val="0"/>
        </w:rPr>
      </w:r>
    </w:p>
    <w:p w:rsidR="00000000" w:rsidDel="00000000" w:rsidP="00000000" w:rsidRDefault="00000000" w:rsidRPr="00000000" w14:paraId="000001A9">
      <w:pPr>
        <w:spacing w:after="40" w:before="40" w:line="240" w:lineRule="auto"/>
        <w:jc w:val="both"/>
        <w:rPr>
          <w:b w:val="1"/>
        </w:rPr>
      </w:pPr>
      <w:r w:rsidDel="00000000" w:rsidR="00000000" w:rsidRPr="00000000">
        <w:rPr>
          <w:rtl w:val="0"/>
        </w:rPr>
      </w:r>
    </w:p>
    <w:p w:rsidR="00000000" w:rsidDel="00000000" w:rsidP="00000000" w:rsidRDefault="00000000" w:rsidRPr="00000000" w14:paraId="000001AA">
      <w:pPr>
        <w:spacing w:after="40" w:before="40" w:line="240" w:lineRule="auto"/>
        <w:jc w:val="center"/>
        <w:rPr>
          <w:b w:val="1"/>
        </w:rPr>
      </w:pPr>
      <w:r w:rsidDel="00000000" w:rsidR="00000000" w:rsidRPr="00000000">
        <w:rPr>
          <w:b w:val="1"/>
          <w:rtl w:val="0"/>
        </w:rPr>
        <w:t xml:space="preserve">DISCUSSING CONCERNS WITH THE FAMILY AND THE CHILD – ADVICE FOR THE DESIGNATED SAFEGUARDING LEAD (DSL) AND DEPUTY DSLs</w:t>
      </w:r>
    </w:p>
    <w:p w:rsidR="00000000" w:rsidDel="00000000" w:rsidP="00000000" w:rsidRDefault="00000000" w:rsidRPr="00000000" w14:paraId="000001AB">
      <w:pPr>
        <w:spacing w:after="40" w:before="40" w:line="240" w:lineRule="auto"/>
        <w:rPr>
          <w:sz w:val="14"/>
          <w:szCs w:val="14"/>
        </w:rPr>
      </w:pPr>
      <w:r w:rsidDel="00000000" w:rsidR="00000000" w:rsidRPr="00000000">
        <w:rPr>
          <w:rtl w:val="0"/>
        </w:rPr>
      </w:r>
    </w:p>
    <w:p w:rsidR="00000000" w:rsidDel="00000000" w:rsidP="00000000" w:rsidRDefault="00000000" w:rsidRPr="00000000" w14:paraId="000001AC">
      <w:pPr>
        <w:spacing w:after="40" w:before="40" w:line="240" w:lineRule="auto"/>
        <w:ind w:left="720" w:hanging="720"/>
        <w:jc w:val="both"/>
        <w:rPr/>
      </w:pPr>
      <w:r w:rsidDel="00000000" w:rsidR="00000000" w:rsidRPr="00000000">
        <w:rPr>
          <w:rtl w:val="0"/>
        </w:rPr>
        <w:t xml:space="preserve">9.1</w:t>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rsidR="00000000" w:rsidDel="00000000" w:rsidP="00000000" w:rsidRDefault="00000000" w:rsidRPr="00000000" w14:paraId="000001AD">
      <w:pPr>
        <w:spacing w:after="40" w:before="40" w:line="240" w:lineRule="auto"/>
        <w:jc w:val="both"/>
        <w:rPr>
          <w:sz w:val="8"/>
          <w:szCs w:val="8"/>
        </w:rPr>
      </w:pPr>
      <w:r w:rsidDel="00000000" w:rsidR="00000000" w:rsidRPr="00000000">
        <w:rPr>
          <w:rtl w:val="0"/>
        </w:rPr>
      </w:r>
    </w:p>
    <w:p w:rsidR="00000000" w:rsidDel="00000000" w:rsidP="00000000" w:rsidRDefault="00000000" w:rsidRPr="00000000" w14:paraId="000001AE">
      <w:pPr>
        <w:spacing w:after="40" w:before="40" w:line="240" w:lineRule="auto"/>
        <w:ind w:left="720" w:hanging="720"/>
        <w:jc w:val="both"/>
        <w:rPr/>
      </w:pPr>
      <w:r w:rsidDel="00000000" w:rsidR="00000000" w:rsidRPr="00000000">
        <w:rPr>
          <w:rtl w:val="0"/>
        </w:rPr>
        <w:t xml:space="preserve">9.2</w:t>
        <w:tab/>
        <w:t xml:space="preserve">If you make a decision not to discuss your concerns with the child’s parents or carers, this must be recorded in the child’s Safeguarding file with a full explanation for your decision and the reason for this decision.</w:t>
      </w:r>
    </w:p>
    <w:p w:rsidR="00000000" w:rsidDel="00000000" w:rsidP="00000000" w:rsidRDefault="00000000" w:rsidRPr="00000000" w14:paraId="000001AF">
      <w:pPr>
        <w:spacing w:after="40" w:before="40" w:line="240" w:lineRule="auto"/>
        <w:jc w:val="both"/>
        <w:rPr>
          <w:sz w:val="14"/>
          <w:szCs w:val="14"/>
        </w:rPr>
      </w:pPr>
      <w:r w:rsidDel="00000000" w:rsidR="00000000" w:rsidRPr="00000000">
        <w:rPr>
          <w:rtl w:val="0"/>
        </w:rPr>
      </w:r>
    </w:p>
    <w:p w:rsidR="00000000" w:rsidDel="00000000" w:rsidP="00000000" w:rsidRDefault="00000000" w:rsidRPr="00000000" w14:paraId="000001B0">
      <w:pPr>
        <w:spacing w:after="40" w:before="40" w:line="240" w:lineRule="auto"/>
        <w:ind w:left="720" w:hanging="720"/>
        <w:jc w:val="both"/>
        <w:rPr/>
      </w:pPr>
      <w:r w:rsidDel="00000000" w:rsidR="00000000" w:rsidRPr="00000000">
        <w:rPr>
          <w:rtl w:val="0"/>
        </w:rPr>
        <w:t xml:space="preserve">9.3</w:t>
        <w:tab/>
        <w:t xml:space="preserve">It is important to record and consider the child’s wishes and feelings, as part of planning what action to take in relation to concerns about their welfare. Capturing the lived experience of the child is paramount to ensure that actions remain child centred. </w:t>
      </w:r>
      <w:r w:rsidDel="00000000" w:rsidR="00000000" w:rsidRPr="00000000">
        <w:rPr>
          <w:highlight w:val="cyan"/>
          <w:rtl w:val="0"/>
        </w:rPr>
        <w:t xml:space="preserve">Systemic Practice is a way of working in partnership with children and young people and families to help them improve outcomes and address issues which prevent them from thriving. Systemic Practice does this by seeking to understand the relationships between family members, and between the family and their wider networks to help professionals understand why the family works the way it does.  </w:t>
      </w:r>
      <w:hyperlink r:id="rId49">
        <w:r w:rsidDel="00000000" w:rsidR="00000000" w:rsidRPr="00000000">
          <w:rPr>
            <w:color w:val="0000ff"/>
            <w:highlight w:val="cyan"/>
            <w:u w:val="single"/>
            <w:rtl w:val="0"/>
          </w:rPr>
          <w:t xml:space="preserve">(Intro to Systemic Practice)</w:t>
        </w:r>
      </w:hyperlink>
      <w:r w:rsidDel="00000000" w:rsidR="00000000" w:rsidRPr="00000000">
        <w:rPr>
          <w:highlight w:val="cyan"/>
          <w:rtl w:val="0"/>
        </w:rPr>
        <w:t xml:space="preserve"> it remains important</w:t>
      </w:r>
      <w:r w:rsidDel="00000000" w:rsidR="00000000" w:rsidRPr="00000000">
        <w:rPr>
          <w:rtl w:val="0"/>
        </w:rPr>
        <w:t xml:space="preserve"> to capture the child’s lived experience </w:t>
      </w:r>
      <w:r w:rsidDel="00000000" w:rsidR="00000000" w:rsidRPr="00000000">
        <w:rPr>
          <w:b w:val="1"/>
          <w:rtl w:val="0"/>
        </w:rPr>
        <w:t xml:space="preserve">and their own words when possible.</w:t>
      </w:r>
      <w:r w:rsidDel="00000000" w:rsidR="00000000" w:rsidRPr="00000000">
        <w:rPr>
          <w:rtl w:val="0"/>
        </w:rPr>
      </w:r>
    </w:p>
    <w:p w:rsidR="00000000" w:rsidDel="00000000" w:rsidP="00000000" w:rsidRDefault="00000000" w:rsidRPr="00000000" w14:paraId="000001B1">
      <w:pPr>
        <w:spacing w:after="40" w:before="40" w:line="240" w:lineRule="auto"/>
        <w:jc w:val="both"/>
        <w:rPr>
          <w:sz w:val="8"/>
          <w:szCs w:val="8"/>
        </w:rPr>
      </w:pPr>
      <w:r w:rsidDel="00000000" w:rsidR="00000000" w:rsidRPr="00000000">
        <w:rPr>
          <w:rtl w:val="0"/>
        </w:rPr>
      </w:r>
    </w:p>
    <w:p w:rsidR="00000000" w:rsidDel="00000000" w:rsidP="00000000" w:rsidRDefault="00000000" w:rsidRPr="00000000" w14:paraId="000001B2">
      <w:pPr>
        <w:spacing w:after="40" w:before="40" w:line="240" w:lineRule="auto"/>
        <w:jc w:val="both"/>
        <w:rPr/>
      </w:pPr>
      <w:r w:rsidDel="00000000" w:rsidR="00000000" w:rsidRPr="00000000">
        <w:rPr>
          <w:rtl w:val="0"/>
        </w:rPr>
        <w:t xml:space="preserve">9.4</w:t>
        <w:tab/>
        <w:t xml:space="preserve">When talking to children, you should take account of their age, understanding and </w:t>
        <w:tab/>
        <w:t xml:space="preserve">preferred language, which may not be English. It is also important to consider how a </w:t>
        <w:tab/>
        <w:t xml:space="preserve">SEND child may need support in communicating. </w:t>
      </w:r>
    </w:p>
    <w:p w:rsidR="00000000" w:rsidDel="00000000" w:rsidP="00000000" w:rsidRDefault="00000000" w:rsidRPr="00000000" w14:paraId="000001B3">
      <w:pPr>
        <w:spacing w:after="40" w:before="40" w:line="240" w:lineRule="auto"/>
        <w:jc w:val="both"/>
        <w:rPr>
          <w:sz w:val="12"/>
          <w:szCs w:val="12"/>
        </w:rPr>
      </w:pPr>
      <w:r w:rsidDel="00000000" w:rsidR="00000000" w:rsidRPr="00000000">
        <w:rPr>
          <w:rtl w:val="0"/>
        </w:rPr>
      </w:r>
    </w:p>
    <w:p w:rsidR="00000000" w:rsidDel="00000000" w:rsidP="00000000" w:rsidRDefault="00000000" w:rsidRPr="00000000" w14:paraId="000001B4">
      <w:pPr>
        <w:spacing w:after="40" w:before="40" w:line="240" w:lineRule="auto"/>
        <w:jc w:val="both"/>
        <w:rPr/>
      </w:pPr>
      <w:r w:rsidDel="00000000" w:rsidR="00000000" w:rsidRPr="00000000">
        <w:rPr>
          <w:rtl w:val="0"/>
        </w:rPr>
        <w:t xml:space="preserve">9.5</w:t>
        <w:tab/>
        <w:t xml:space="preserve">How you talk to a child will also depend on the substance and seriousness of the </w:t>
        <w:tab/>
        <w:t xml:space="preserve">concerns.  You may need to seek advice from the Integrated Front Door or the police to </w:t>
        <w:tab/>
        <w:t xml:space="preserve">ensure that neither the safety of the child nor any subsequent investigation is </w:t>
        <w:tab/>
        <w:t xml:space="preserve">jeopardised.  </w:t>
      </w:r>
    </w:p>
    <w:p w:rsidR="00000000" w:rsidDel="00000000" w:rsidP="00000000" w:rsidRDefault="00000000" w:rsidRPr="00000000" w14:paraId="000001B5">
      <w:pPr>
        <w:spacing w:after="40" w:before="40" w:line="240" w:lineRule="auto"/>
        <w:jc w:val="both"/>
        <w:rPr>
          <w:sz w:val="6"/>
          <w:szCs w:val="6"/>
        </w:rPr>
      </w:pPr>
      <w:r w:rsidDel="00000000" w:rsidR="00000000" w:rsidRPr="00000000">
        <w:rPr>
          <w:rtl w:val="0"/>
        </w:rPr>
      </w:r>
    </w:p>
    <w:p w:rsidR="00000000" w:rsidDel="00000000" w:rsidP="00000000" w:rsidRDefault="00000000" w:rsidRPr="00000000" w14:paraId="000001B6">
      <w:pPr>
        <w:spacing w:after="40" w:before="40" w:line="240" w:lineRule="auto"/>
        <w:jc w:val="both"/>
        <w:rPr/>
      </w:pPr>
      <w:r w:rsidDel="00000000" w:rsidR="00000000" w:rsidRPr="00000000">
        <w:rPr>
          <w:rtl w:val="0"/>
        </w:rPr>
        <w:t xml:space="preserve">9.6</w:t>
        <w:tab/>
        <w:t xml:space="preserve">If concerns have arisen as a result of information given by a child, it is important to </w:t>
        <w:tab/>
        <w:t xml:space="preserve">reassure the child but not to promise confidentiality.</w:t>
      </w:r>
    </w:p>
    <w:p w:rsidR="00000000" w:rsidDel="00000000" w:rsidP="00000000" w:rsidRDefault="00000000" w:rsidRPr="00000000" w14:paraId="000001B7">
      <w:pPr>
        <w:spacing w:after="40" w:before="40" w:line="240" w:lineRule="auto"/>
        <w:jc w:val="both"/>
        <w:rPr>
          <w:sz w:val="6"/>
          <w:szCs w:val="6"/>
        </w:rPr>
      </w:pPr>
      <w:r w:rsidDel="00000000" w:rsidR="00000000" w:rsidRPr="00000000">
        <w:rPr>
          <w:rtl w:val="0"/>
        </w:rPr>
      </w:r>
    </w:p>
    <w:p w:rsidR="00000000" w:rsidDel="00000000" w:rsidP="00000000" w:rsidRDefault="00000000" w:rsidRPr="00000000" w14:paraId="000001B8">
      <w:pPr>
        <w:spacing w:after="40" w:before="40" w:line="240" w:lineRule="auto"/>
        <w:ind w:left="720" w:hanging="720"/>
        <w:jc w:val="both"/>
        <w:rPr/>
      </w:pPr>
      <w:r w:rsidDel="00000000" w:rsidR="00000000" w:rsidRPr="00000000">
        <w:rPr>
          <w:rtl w:val="0"/>
        </w:rPr>
        <w:t xml:space="preserve">9.7</w:t>
      </w:r>
      <w:r w:rsidDel="00000000" w:rsidR="00000000" w:rsidRPr="00000000">
        <w:rPr>
          <w:color w:val="ff0000"/>
          <w:rtl w:val="0"/>
        </w:rPr>
        <w:tab/>
      </w:r>
      <w:r w:rsidDel="00000000" w:rsidR="00000000" w:rsidRPr="00000000">
        <w:rPr>
          <w:rtl w:val="0"/>
        </w:rPr>
        <w:t xml:space="preserve">It is expected that you discuss your concerns with the parents and seek their agreement to making a referral to the Integrated Front Door, unless you consider that this would place the child at increased risk of significant harm.  </w:t>
      </w:r>
    </w:p>
    <w:p w:rsidR="00000000" w:rsidDel="00000000" w:rsidP="00000000" w:rsidRDefault="00000000" w:rsidRPr="00000000" w14:paraId="000001B9">
      <w:pPr>
        <w:spacing w:after="40" w:before="40" w:line="240" w:lineRule="auto"/>
        <w:jc w:val="both"/>
        <w:rPr>
          <w:sz w:val="8"/>
          <w:szCs w:val="8"/>
        </w:rPr>
      </w:pPr>
      <w:r w:rsidDel="00000000" w:rsidR="00000000" w:rsidRPr="00000000">
        <w:rPr>
          <w:rtl w:val="0"/>
        </w:rPr>
      </w:r>
    </w:p>
    <w:p w:rsidR="00000000" w:rsidDel="00000000" w:rsidP="00000000" w:rsidRDefault="00000000" w:rsidRPr="00000000" w14:paraId="000001BA">
      <w:pPr>
        <w:spacing w:after="40" w:before="40" w:line="240" w:lineRule="auto"/>
        <w:ind w:left="720" w:hanging="720"/>
        <w:jc w:val="both"/>
        <w:rPr/>
      </w:pPr>
      <w:r w:rsidDel="00000000" w:rsidR="00000000" w:rsidRPr="00000000">
        <w:rPr>
          <w:rtl w:val="0"/>
        </w:rPr>
        <w:t xml:space="preserve">9.8</w:t>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need to make this clear to the Integrated Front Door (</w:t>
      </w:r>
      <w:hyperlink r:id="rId50">
        <w:r w:rsidDel="00000000" w:rsidR="00000000" w:rsidRPr="00000000">
          <w:rPr>
            <w:color w:val="0000ff"/>
            <w:u w:val="single"/>
            <w:rtl w:val="0"/>
          </w:rPr>
          <w:t xml:space="preserve">IFD@wirral.gov.uk</w:t>
        </w:r>
      </w:hyperlink>
      <w:r w:rsidDel="00000000" w:rsidR="00000000" w:rsidRPr="00000000">
        <w:rPr>
          <w:rtl w:val="0"/>
        </w:rPr>
        <w:t xml:space="preserve"> / 0151 606 2008).  </w:t>
      </w:r>
    </w:p>
    <w:p w:rsidR="00000000" w:rsidDel="00000000" w:rsidP="00000000" w:rsidRDefault="00000000" w:rsidRPr="00000000" w14:paraId="000001BB">
      <w:pPr>
        <w:spacing w:after="40" w:before="40" w:line="240" w:lineRule="auto"/>
        <w:jc w:val="both"/>
        <w:rPr>
          <w:sz w:val="10"/>
          <w:szCs w:val="10"/>
        </w:rPr>
      </w:pPr>
      <w:r w:rsidDel="00000000" w:rsidR="00000000" w:rsidRPr="00000000">
        <w:rPr>
          <w:rtl w:val="0"/>
        </w:rPr>
      </w:r>
    </w:p>
    <w:p w:rsidR="00000000" w:rsidDel="00000000" w:rsidP="00000000" w:rsidRDefault="00000000" w:rsidRPr="00000000" w14:paraId="000001BC">
      <w:pPr>
        <w:spacing w:after="40" w:before="40" w:line="240" w:lineRule="auto"/>
        <w:ind w:left="720" w:hanging="720"/>
        <w:jc w:val="both"/>
        <w:rPr/>
      </w:pPr>
      <w:r w:rsidDel="00000000" w:rsidR="00000000" w:rsidRPr="00000000">
        <w:rPr>
          <w:rtl w:val="0"/>
        </w:rPr>
        <w:t xml:space="preserve">9.9</w:t>
        <w:tab/>
        <w:t xml:space="preserve">If you decide to refer the child without the parents’ consent, make sure to record this with a full explanation of your decision.</w:t>
      </w:r>
    </w:p>
    <w:p w:rsidR="00000000" w:rsidDel="00000000" w:rsidP="00000000" w:rsidRDefault="00000000" w:rsidRPr="00000000" w14:paraId="000001BD">
      <w:pPr>
        <w:spacing w:after="40" w:before="40" w:line="240" w:lineRule="auto"/>
        <w:jc w:val="both"/>
        <w:rPr>
          <w:sz w:val="10"/>
          <w:szCs w:val="10"/>
        </w:rPr>
      </w:pPr>
      <w:r w:rsidDel="00000000" w:rsidR="00000000" w:rsidRPr="00000000">
        <w:rPr>
          <w:rtl w:val="0"/>
        </w:rPr>
      </w:r>
    </w:p>
    <w:p w:rsidR="00000000" w:rsidDel="00000000" w:rsidP="00000000" w:rsidRDefault="00000000" w:rsidRPr="00000000" w14:paraId="000001BE">
      <w:pPr>
        <w:spacing w:after="40" w:before="40" w:line="240" w:lineRule="auto"/>
        <w:ind w:left="720" w:hanging="720"/>
        <w:jc w:val="both"/>
        <w:rPr/>
      </w:pPr>
      <w:r w:rsidDel="00000000" w:rsidR="00000000" w:rsidRPr="00000000">
        <w:rPr>
          <w:rtl w:val="0"/>
        </w:rPr>
        <w:t xml:space="preserve">9.10</w:t>
        <w:tab/>
        <w:t xml:space="preserve">When you make your referral, you should agree with the Integrated Front Door what the child and parents will be told, by whom and when.  The school as a relevant agency, should be part of discussions with statutory safeguarding partners to agree to the levels for the different types of assessment as part of local arrangements.</w:t>
      </w:r>
    </w:p>
    <w:p w:rsidR="00000000" w:rsidDel="00000000" w:rsidP="00000000" w:rsidRDefault="00000000" w:rsidRPr="00000000" w14:paraId="000001BF">
      <w:pPr>
        <w:spacing w:after="40" w:before="40" w:line="240" w:lineRule="auto"/>
        <w:ind w:left="720" w:hanging="720"/>
        <w:jc w:val="both"/>
        <w:rPr>
          <w:sz w:val="12"/>
          <w:szCs w:val="12"/>
        </w:rPr>
      </w:pPr>
      <w:r w:rsidDel="00000000" w:rsidR="00000000" w:rsidRPr="00000000">
        <w:rPr>
          <w:rtl w:val="0"/>
        </w:rPr>
      </w:r>
    </w:p>
    <w:p w:rsidR="00000000" w:rsidDel="00000000" w:rsidP="00000000" w:rsidRDefault="00000000" w:rsidRPr="00000000" w14:paraId="000001C0">
      <w:pPr>
        <w:spacing w:after="40" w:before="40" w:line="240" w:lineRule="auto"/>
        <w:jc w:val="both"/>
        <w:rPr>
          <w:sz w:val="12"/>
          <w:szCs w:val="12"/>
        </w:rPr>
      </w:pPr>
      <w:r w:rsidDel="00000000" w:rsidR="00000000" w:rsidRPr="00000000">
        <w:rPr>
          <w:rtl w:val="0"/>
        </w:rPr>
      </w:r>
    </w:p>
    <w:p w:rsidR="00000000" w:rsidDel="00000000" w:rsidP="00000000" w:rsidRDefault="00000000" w:rsidRPr="00000000" w14:paraId="000001C1">
      <w:pPr>
        <w:spacing w:after="40" w:before="40" w:line="240" w:lineRule="auto"/>
        <w:jc w:val="center"/>
        <w:rPr>
          <w:b w:val="1"/>
        </w:rPr>
      </w:pPr>
      <w:r w:rsidDel="00000000" w:rsidR="00000000" w:rsidRPr="00000000">
        <w:rPr>
          <w:b w:val="1"/>
          <w:rtl w:val="0"/>
        </w:rPr>
        <w:t xml:space="preserve">MAKING A REFERRAL - </w:t>
      </w:r>
      <w:r w:rsidDel="00000000" w:rsidR="00000000" w:rsidRPr="00000000">
        <w:rPr>
          <w:rtl w:val="0"/>
        </w:rPr>
        <w:t xml:space="preserve">If a child or young person is at risk of harm, abuse or neglect please report it to the </w:t>
      </w:r>
      <w:r w:rsidDel="00000000" w:rsidR="00000000" w:rsidRPr="00000000">
        <w:rPr>
          <w:b w:val="1"/>
          <w:rtl w:val="0"/>
        </w:rPr>
        <w:t xml:space="preserve">Integrated Front Door</w:t>
      </w:r>
    </w:p>
    <w:p w:rsidR="00000000" w:rsidDel="00000000" w:rsidP="00000000" w:rsidRDefault="00000000" w:rsidRPr="00000000" w14:paraId="000001C2">
      <w:pPr>
        <w:spacing w:after="40" w:before="40" w:line="240" w:lineRule="auto"/>
        <w:ind w:left="720" w:hanging="720"/>
        <w:rPr>
          <w:sz w:val="2"/>
          <w:szCs w:val="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C3">
      <w:pPr>
        <w:spacing w:after="40" w:before="40" w:line="240" w:lineRule="auto"/>
        <w:ind w:left="720" w:hanging="720"/>
        <w:jc w:val="center"/>
        <w:rPr>
          <w:b w:val="1"/>
          <w:sz w:val="28"/>
          <w:szCs w:val="28"/>
        </w:rPr>
      </w:pPr>
      <w:r w:rsidDel="00000000" w:rsidR="00000000" w:rsidRPr="00000000">
        <w:rPr>
          <w:b w:val="1"/>
          <w:sz w:val="28"/>
          <w:szCs w:val="28"/>
          <w:rtl w:val="0"/>
        </w:rPr>
        <w:t xml:space="preserve">Mon-Fri, 9:00am – 5.00pm Tel: 0151 606 2008</w:t>
      </w:r>
    </w:p>
    <w:p w:rsidR="00000000" w:rsidDel="00000000" w:rsidP="00000000" w:rsidRDefault="00000000" w:rsidRPr="00000000" w14:paraId="000001C4">
      <w:pPr>
        <w:spacing w:after="40" w:before="40" w:line="240" w:lineRule="auto"/>
        <w:ind w:left="720" w:hanging="720"/>
        <w:jc w:val="center"/>
        <w:rPr>
          <w:b w:val="1"/>
          <w:sz w:val="2"/>
          <w:szCs w:val="2"/>
        </w:rPr>
      </w:pPr>
      <w:r w:rsidDel="00000000" w:rsidR="00000000" w:rsidRPr="00000000">
        <w:rPr>
          <w:rtl w:val="0"/>
        </w:rPr>
      </w:r>
    </w:p>
    <w:p w:rsidR="00000000" w:rsidDel="00000000" w:rsidP="00000000" w:rsidRDefault="00000000" w:rsidRPr="00000000" w14:paraId="000001C5">
      <w:pPr>
        <w:spacing w:after="40" w:before="40" w:line="240" w:lineRule="auto"/>
        <w:ind w:left="720" w:hanging="720"/>
        <w:jc w:val="center"/>
        <w:rPr>
          <w:b w:val="1"/>
          <w:sz w:val="28"/>
          <w:szCs w:val="28"/>
        </w:rPr>
      </w:pPr>
      <w:r w:rsidDel="00000000" w:rsidR="00000000" w:rsidRPr="00000000">
        <w:rPr>
          <w:b w:val="1"/>
          <w:sz w:val="28"/>
          <w:szCs w:val="28"/>
          <w:rtl w:val="0"/>
        </w:rPr>
        <w:t xml:space="preserve">Outside of these hours Tel: 0151 677 6557</w:t>
      </w:r>
    </w:p>
    <w:p w:rsidR="00000000" w:rsidDel="00000000" w:rsidP="00000000" w:rsidRDefault="00000000" w:rsidRPr="00000000" w14:paraId="000001C6">
      <w:pPr>
        <w:spacing w:after="40" w:before="40" w:line="240" w:lineRule="auto"/>
        <w:ind w:left="720" w:hanging="720"/>
        <w:jc w:val="center"/>
        <w:rPr>
          <w:b w:val="1"/>
          <w:sz w:val="10"/>
          <w:szCs w:val="10"/>
        </w:rPr>
      </w:pPr>
      <w:r w:rsidDel="00000000" w:rsidR="00000000" w:rsidRPr="00000000">
        <w:rPr>
          <w:rtl w:val="0"/>
        </w:rPr>
      </w:r>
    </w:p>
    <w:p w:rsidR="00000000" w:rsidDel="00000000" w:rsidP="00000000" w:rsidRDefault="00000000" w:rsidRPr="00000000" w14:paraId="000001C7">
      <w:pPr>
        <w:spacing w:after="40" w:before="40" w:line="240" w:lineRule="auto"/>
        <w:ind w:left="720" w:hanging="720"/>
        <w:jc w:val="center"/>
        <w:rPr>
          <w:b w:val="1"/>
        </w:rPr>
      </w:pPr>
      <w:r w:rsidDel="00000000" w:rsidR="00000000" w:rsidRPr="00000000">
        <w:rPr>
          <w:b w:val="1"/>
          <w:sz w:val="28"/>
          <w:szCs w:val="28"/>
          <w:rtl w:val="0"/>
        </w:rPr>
        <w:t xml:space="preserve">Email: </w:t>
      </w:r>
      <w:hyperlink r:id="rId51">
        <w:r w:rsidDel="00000000" w:rsidR="00000000" w:rsidRPr="00000000">
          <w:rPr>
            <w:b w:val="1"/>
            <w:color w:val="0000ff"/>
            <w:sz w:val="28"/>
            <w:szCs w:val="28"/>
            <w:u w:val="single"/>
            <w:rtl w:val="0"/>
          </w:rPr>
          <w:t xml:space="preserve">IFD@wirral.gov.uk</w:t>
        </w:r>
      </w:hyperlink>
      <w:r w:rsidDel="00000000" w:rsidR="00000000" w:rsidRPr="00000000">
        <w:rPr>
          <w:rtl w:val="0"/>
        </w:rPr>
      </w:r>
    </w:p>
    <w:p w:rsidR="00000000" w:rsidDel="00000000" w:rsidP="00000000" w:rsidRDefault="00000000" w:rsidRPr="00000000" w14:paraId="000001C8">
      <w:pPr>
        <w:spacing w:after="40" w:before="40" w:line="240" w:lineRule="auto"/>
        <w:ind w:left="720" w:hanging="720"/>
        <w:rPr>
          <w:sz w:val="4"/>
          <w:szCs w:val="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C9">
      <w:pPr>
        <w:spacing w:after="40" w:before="40" w:line="240" w:lineRule="auto"/>
        <w:ind w:left="720" w:firstLine="0"/>
        <w:jc w:val="center"/>
        <w:rPr>
          <w:sz w:val="24"/>
          <w:szCs w:val="24"/>
          <w:u w:val="single"/>
        </w:rPr>
      </w:pPr>
      <w:r w:rsidDel="00000000" w:rsidR="00000000" w:rsidRPr="00000000">
        <w:rPr>
          <w:sz w:val="24"/>
          <w:szCs w:val="24"/>
          <w:u w:val="single"/>
          <w:rtl w:val="0"/>
        </w:rPr>
        <w:t xml:space="preserve">In an emergency always call police on 999.</w:t>
      </w:r>
    </w:p>
    <w:p w:rsidR="00000000" w:rsidDel="00000000" w:rsidP="00000000" w:rsidRDefault="00000000" w:rsidRPr="00000000" w14:paraId="000001CA">
      <w:pPr>
        <w:spacing w:after="40" w:before="40" w:line="240" w:lineRule="auto"/>
        <w:ind w:left="720" w:firstLine="0"/>
        <w:jc w:val="center"/>
        <w:rPr>
          <w:sz w:val="24"/>
          <w:szCs w:val="24"/>
          <w:u w:val="single"/>
        </w:rPr>
      </w:pPr>
      <w:r w:rsidDel="00000000" w:rsidR="00000000" w:rsidRPr="00000000">
        <w:rPr>
          <w:sz w:val="24"/>
          <w:szCs w:val="24"/>
          <w:u w:val="single"/>
          <w:rtl w:val="0"/>
        </w:rPr>
        <w:t xml:space="preserve">If you think there has been a crime but it is not an emergency call 101.</w:t>
      </w:r>
    </w:p>
    <w:p w:rsidR="00000000" w:rsidDel="00000000" w:rsidP="00000000" w:rsidRDefault="00000000" w:rsidRPr="00000000" w14:paraId="000001CB">
      <w:pPr>
        <w:spacing w:after="40" w:before="40" w:line="240" w:lineRule="auto"/>
        <w:ind w:left="720" w:hanging="720"/>
        <w:jc w:val="both"/>
        <w:rPr>
          <w:sz w:val="2"/>
          <w:szCs w:val="2"/>
        </w:rPr>
      </w:pPr>
      <w:r w:rsidDel="00000000" w:rsidR="00000000" w:rsidRPr="00000000">
        <w:rPr>
          <w:rtl w:val="0"/>
        </w:rPr>
      </w:r>
    </w:p>
    <w:p w:rsidR="00000000" w:rsidDel="00000000" w:rsidP="00000000" w:rsidRDefault="00000000" w:rsidRPr="00000000" w14:paraId="000001CC">
      <w:pPr>
        <w:spacing w:after="40" w:before="40" w:line="240" w:lineRule="auto"/>
        <w:jc w:val="both"/>
        <w:rPr>
          <w:b w:val="1"/>
          <w:sz w:val="24"/>
          <w:szCs w:val="24"/>
        </w:rPr>
      </w:pPr>
      <w:r w:rsidDel="00000000" w:rsidR="00000000" w:rsidRPr="00000000">
        <w:rPr>
          <w:rtl w:val="0"/>
        </w:rPr>
      </w:r>
    </w:p>
    <w:p w:rsidR="00000000" w:rsidDel="00000000" w:rsidP="00000000" w:rsidRDefault="00000000" w:rsidRPr="00000000" w14:paraId="000001CD">
      <w:pPr>
        <w:spacing w:after="40" w:before="40" w:line="240" w:lineRule="auto"/>
        <w:jc w:val="both"/>
        <w:rPr>
          <w:b w:val="1"/>
          <w:sz w:val="24"/>
          <w:szCs w:val="24"/>
        </w:rPr>
      </w:pPr>
      <w:r w:rsidDel="00000000" w:rsidR="00000000" w:rsidRPr="00000000">
        <w:rPr>
          <w:b w:val="1"/>
          <w:sz w:val="24"/>
          <w:szCs w:val="24"/>
          <w:rtl w:val="0"/>
        </w:rPr>
        <w:t xml:space="preserve">The new online Request for Services referral form can be accessed here:</w:t>
      </w:r>
    </w:p>
    <w:p w:rsidR="00000000" w:rsidDel="00000000" w:rsidP="00000000" w:rsidRDefault="00000000" w:rsidRPr="00000000" w14:paraId="000001CE">
      <w:pPr>
        <w:spacing w:after="40" w:before="40" w:line="240" w:lineRule="auto"/>
        <w:jc w:val="both"/>
        <w:rPr>
          <w:sz w:val="2"/>
          <w:szCs w:val="2"/>
        </w:rPr>
      </w:pPr>
      <w:r w:rsidDel="00000000" w:rsidR="00000000" w:rsidRPr="00000000">
        <w:rPr>
          <w:rtl w:val="0"/>
        </w:rPr>
      </w:r>
    </w:p>
    <w:p w:rsidR="00000000" w:rsidDel="00000000" w:rsidP="00000000" w:rsidRDefault="00000000" w:rsidRPr="00000000" w14:paraId="000001CF">
      <w:pPr>
        <w:spacing w:after="40" w:before="40" w:line="240" w:lineRule="auto"/>
        <w:ind w:left="720" w:hanging="720"/>
        <w:jc w:val="center"/>
        <w:rPr>
          <w:i w:val="1"/>
        </w:rPr>
      </w:pPr>
      <w:hyperlink r:id="rId52">
        <w:r w:rsidDel="00000000" w:rsidR="00000000" w:rsidRPr="00000000">
          <w:rPr>
            <w:i w:val="1"/>
            <w:color w:val="0000ff"/>
            <w:u w:val="single"/>
            <w:rtl w:val="0"/>
          </w:rPr>
          <w:t xml:space="preserve">https://wirral-self.achieveservice.com/service/Children_and_families_request_for_support_form</w:t>
        </w:r>
      </w:hyperlink>
      <w:r w:rsidDel="00000000" w:rsidR="00000000" w:rsidRPr="00000000">
        <w:rPr>
          <w:rtl w:val="0"/>
        </w:rPr>
      </w:r>
    </w:p>
    <w:p w:rsidR="00000000" w:rsidDel="00000000" w:rsidP="00000000" w:rsidRDefault="00000000" w:rsidRPr="00000000" w14:paraId="000001D0">
      <w:pPr>
        <w:spacing w:after="40" w:before="40" w:line="240" w:lineRule="auto"/>
        <w:jc w:val="both"/>
        <w:rPr/>
      </w:pPr>
      <w:r w:rsidDel="00000000" w:rsidR="00000000" w:rsidRPr="00000000">
        <w:rPr>
          <w:rtl w:val="0"/>
        </w:rPr>
      </w:r>
    </w:p>
    <w:p w:rsidR="00000000" w:rsidDel="00000000" w:rsidP="00000000" w:rsidRDefault="00000000" w:rsidRPr="00000000" w14:paraId="000001D1">
      <w:pPr>
        <w:spacing w:after="0" w:line="240" w:lineRule="auto"/>
        <w:jc w:val="both"/>
        <w:rPr>
          <w:b w:val="1"/>
        </w:rPr>
      </w:pPr>
      <w:r w:rsidDel="00000000" w:rsidR="00000000" w:rsidRPr="00000000">
        <w:rPr>
          <w:b w:val="1"/>
          <w:rtl w:val="0"/>
        </w:rPr>
        <w:t xml:space="preserve">10</w:t>
        <w:tab/>
        <w:t xml:space="preserve">SAFER WORKFORCE AND MANAGING ALLEGATIONS AGAINST STAFF AND </w:t>
        <w:tab/>
        <w:t xml:space="preserve">VOLUNTEERS (This procedure is detailed in Appendix document)</w:t>
      </w:r>
    </w:p>
    <w:p w:rsidR="00000000" w:rsidDel="00000000" w:rsidP="00000000" w:rsidRDefault="00000000" w:rsidRPr="00000000" w14:paraId="000001D2">
      <w:pPr>
        <w:spacing w:after="0" w:line="240" w:lineRule="auto"/>
        <w:ind w:left="720" w:hanging="720"/>
        <w:jc w:val="both"/>
        <w:rPr/>
      </w:pPr>
      <w:r w:rsidDel="00000000" w:rsidR="00000000" w:rsidRPr="00000000">
        <w:rPr>
          <w:rtl w:val="0"/>
        </w:rPr>
      </w:r>
    </w:p>
    <w:p w:rsidR="00000000" w:rsidDel="00000000" w:rsidP="00000000" w:rsidRDefault="00000000" w:rsidRPr="00000000" w14:paraId="000001D3">
      <w:pPr>
        <w:spacing w:after="0" w:line="240" w:lineRule="auto"/>
        <w:ind w:left="720" w:hanging="720"/>
        <w:jc w:val="both"/>
        <w:rPr/>
      </w:pPr>
      <w:r w:rsidDel="00000000" w:rsidR="00000000" w:rsidRPr="00000000">
        <w:rPr>
          <w:rtl w:val="0"/>
        </w:rPr>
        <w:t xml:space="preserve">10.1</w:t>
        <w:tab/>
        <w:t xml:space="preserve">We will prevent people who pose risks to children from working in our school by ensuring that all individuals working in any capacity at our school have been subjected to safeguarding checks in line with </w:t>
      </w:r>
      <w:hyperlink r:id="rId53">
        <w:r w:rsidDel="00000000" w:rsidR="00000000" w:rsidRPr="00000000">
          <w:rPr>
            <w:i w:val="1"/>
            <w:color w:val="0000ff"/>
            <w:highlight w:val="cyan"/>
            <w:u w:val="single"/>
            <w:rtl w:val="0"/>
          </w:rPr>
          <w:t xml:space="preserve">Keeping Children Safe in Education: Statutory Guidance for Schools and Colleges, September 2023</w:t>
        </w:r>
      </w:hyperlink>
      <w:r w:rsidDel="00000000" w:rsidR="00000000" w:rsidRPr="00000000">
        <w:rPr>
          <w:i w:val="1"/>
          <w:rtl w:val="0"/>
        </w:rPr>
        <w:t xml:space="preserve">.</w:t>
      </w:r>
      <w:r w:rsidDel="00000000" w:rsidR="00000000" w:rsidRPr="00000000">
        <w:rPr>
          <w:rtl w:val="0"/>
        </w:rPr>
        <w:t xml:space="preserve"> In addition to obtaining the DBS certificate, anyone who is appointed to carry out teaching work will require an additional check to ensure they are not prohibited from teaching. </w:t>
      </w:r>
    </w:p>
    <w:p w:rsidR="00000000" w:rsidDel="00000000" w:rsidP="00000000" w:rsidRDefault="00000000" w:rsidRPr="00000000" w14:paraId="000001D4">
      <w:pPr>
        <w:spacing w:after="0" w:line="240" w:lineRule="auto"/>
        <w:ind w:left="720" w:hanging="720"/>
        <w:jc w:val="both"/>
        <w:rPr/>
      </w:pPr>
      <w:r w:rsidDel="00000000" w:rsidR="00000000" w:rsidRPr="00000000">
        <w:rPr>
          <w:rtl w:val="0"/>
        </w:rPr>
      </w:r>
    </w:p>
    <w:p w:rsidR="00000000" w:rsidDel="00000000" w:rsidP="00000000" w:rsidRDefault="00000000" w:rsidRPr="00000000" w14:paraId="000001D5">
      <w:pPr>
        <w:spacing w:after="0" w:line="240" w:lineRule="auto"/>
        <w:ind w:left="720" w:firstLine="0"/>
        <w:jc w:val="center"/>
        <w:rPr>
          <w:color w:val="000000"/>
          <w:u w:val="none"/>
        </w:rPr>
      </w:pPr>
      <w:r w:rsidDel="00000000" w:rsidR="00000000" w:rsidRPr="00000000">
        <w:rPr>
          <w:rtl w:val="0"/>
        </w:rPr>
        <w:t xml:space="preserve">A check of any prohibition can be carried out using the Teacher Services’ system that may be found here: </w:t>
      </w:r>
      <w:hyperlink r:id="rId54">
        <w:r w:rsidDel="00000000" w:rsidR="00000000" w:rsidRPr="00000000">
          <w:rPr>
            <w:i w:val="1"/>
            <w:color w:val="0000ff"/>
            <w:u w:val="single"/>
            <w:rtl w:val="0"/>
          </w:rPr>
          <w:t xml:space="preserve">https://teacherservices.education.gov.uk/</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D6">
      <w:pPr>
        <w:spacing w:after="0" w:line="240" w:lineRule="auto"/>
        <w:ind w:left="720" w:firstLine="0"/>
        <w:jc w:val="both"/>
        <w:rPr/>
      </w:pPr>
      <w:r w:rsidDel="00000000" w:rsidR="00000000" w:rsidRPr="00000000">
        <w:rPr>
          <w:rtl w:val="0"/>
        </w:rPr>
      </w:r>
    </w:p>
    <w:p w:rsidR="00000000" w:rsidDel="00000000" w:rsidP="00000000" w:rsidRDefault="00000000" w:rsidRPr="00000000" w14:paraId="000001D7">
      <w:pPr>
        <w:spacing w:after="0" w:line="240" w:lineRule="auto"/>
        <w:jc w:val="both"/>
        <w:rPr/>
      </w:pPr>
      <w:r w:rsidDel="00000000" w:rsidR="00000000" w:rsidRPr="00000000">
        <w:rPr>
          <w:rtl w:val="0"/>
        </w:rPr>
        <w:t xml:space="preserve">Prohibition orders are described in the National College for Teaching and Leadership’s (NCTL)</w:t>
      </w:r>
    </w:p>
    <w:p w:rsidR="00000000" w:rsidDel="00000000" w:rsidP="00000000" w:rsidRDefault="00000000" w:rsidRPr="00000000" w14:paraId="000001D8">
      <w:pPr>
        <w:spacing w:after="0" w:line="240" w:lineRule="auto"/>
        <w:ind w:left="720" w:hanging="720"/>
        <w:jc w:val="both"/>
        <w:rPr/>
      </w:pPr>
      <w:r w:rsidDel="00000000" w:rsidR="00000000" w:rsidRPr="00000000">
        <w:rPr>
          <w:rtl w:val="0"/>
        </w:rPr>
        <w:t xml:space="preserve">publication Teacher misconduct: the prohibition of teachers. It can be found here: </w:t>
      </w:r>
    </w:p>
    <w:p w:rsidR="00000000" w:rsidDel="00000000" w:rsidP="00000000" w:rsidRDefault="00000000" w:rsidRPr="00000000" w14:paraId="000001D9">
      <w:pPr>
        <w:spacing w:after="0" w:line="240" w:lineRule="auto"/>
        <w:ind w:left="720" w:hanging="720"/>
        <w:jc w:val="both"/>
        <w:rPr>
          <w:sz w:val="6"/>
          <w:szCs w:val="6"/>
        </w:rPr>
      </w:pPr>
      <w:r w:rsidDel="00000000" w:rsidR="00000000" w:rsidRPr="00000000">
        <w:rPr>
          <w:rtl w:val="0"/>
        </w:rPr>
      </w:r>
    </w:p>
    <w:p w:rsidR="00000000" w:rsidDel="00000000" w:rsidP="00000000" w:rsidRDefault="00000000" w:rsidRPr="00000000" w14:paraId="000001DA">
      <w:pPr>
        <w:spacing w:after="0" w:line="240" w:lineRule="auto"/>
        <w:ind w:left="720" w:hanging="720"/>
        <w:jc w:val="center"/>
        <w:rPr/>
      </w:pPr>
      <w:hyperlink r:id="rId55">
        <w:r w:rsidDel="00000000" w:rsidR="00000000" w:rsidRPr="00000000">
          <w:rPr>
            <w:i w:val="1"/>
            <w:color w:val="0000ff"/>
            <w:u w:val="single"/>
            <w:rtl w:val="0"/>
          </w:rPr>
          <w:t xml:space="preserve">https://www.gov.uk/government/publications/teacher-misconduct-the-prohibition-of-teachers--3</w:t>
        </w:r>
      </w:hyperlink>
      <w:r w:rsidDel="00000000" w:rsidR="00000000" w:rsidRPr="00000000">
        <w:rPr>
          <w:rtl w:val="0"/>
        </w:rPr>
      </w:r>
    </w:p>
    <w:p w:rsidR="00000000" w:rsidDel="00000000" w:rsidP="00000000" w:rsidRDefault="00000000" w:rsidRPr="00000000" w14:paraId="000001DB">
      <w:pPr>
        <w:spacing w:after="0" w:line="240" w:lineRule="auto"/>
        <w:ind w:left="720" w:hanging="720"/>
        <w:jc w:val="both"/>
        <w:rPr>
          <w:color w:val="ff0000"/>
          <w:sz w:val="14"/>
          <w:szCs w:val="14"/>
        </w:rPr>
      </w:pPr>
      <w:r w:rsidDel="00000000" w:rsidR="00000000" w:rsidRPr="00000000">
        <w:rPr>
          <w:rtl w:val="0"/>
        </w:rPr>
      </w:r>
    </w:p>
    <w:p w:rsidR="00000000" w:rsidDel="00000000" w:rsidP="00000000" w:rsidRDefault="00000000" w:rsidRPr="00000000" w14:paraId="000001DC">
      <w:pPr>
        <w:spacing w:after="0" w:line="240" w:lineRule="auto"/>
        <w:jc w:val="both"/>
        <w:rPr>
          <w:i w:val="1"/>
          <w:sz w:val="6"/>
          <w:szCs w:val="6"/>
        </w:rPr>
      </w:pPr>
      <w:r w:rsidDel="00000000" w:rsidR="00000000" w:rsidRPr="00000000">
        <w:rPr>
          <w:rtl w:val="0"/>
        </w:rPr>
      </w:r>
    </w:p>
    <w:p w:rsidR="00000000" w:rsidDel="00000000" w:rsidP="00000000" w:rsidRDefault="00000000" w:rsidRPr="00000000" w14:paraId="000001DD">
      <w:pPr>
        <w:spacing w:after="0" w:line="240" w:lineRule="auto"/>
        <w:ind w:left="720" w:hanging="720"/>
        <w:jc w:val="both"/>
        <w:rPr/>
      </w:pPr>
      <w:r w:rsidDel="00000000" w:rsidR="00000000" w:rsidRPr="00000000">
        <w:rPr>
          <w:rtl w:val="0"/>
        </w:rPr>
        <w:t xml:space="preserve">10.2</w:t>
        <w:tab/>
        <w:t xml:space="preserve">We will ensure that agencies and third parties supplying staff provide us evidence that they have made the appropriate level of safeguarding checks on individuals working in our school. See Appendix document, for information on Single Central Record (SCR).  The single central record must cover the following people: all staff, including teacher trainees on salaried routes, agency and third-party and supply staff who work at the school. </w:t>
      </w:r>
      <w:r w:rsidDel="00000000" w:rsidR="00000000" w:rsidRPr="00000000">
        <w:rPr>
          <w:highlight w:val="cyan"/>
          <w:rtl w:val="0"/>
        </w:rPr>
        <w:t xml:space="preserve">The Single Central Record is located on the school network, accessed in the school office.</w:t>
      </w:r>
      <w:r w:rsidDel="00000000" w:rsidR="00000000" w:rsidRPr="00000000">
        <w:rPr>
          <w:rtl w:val="0"/>
        </w:rPr>
      </w:r>
    </w:p>
    <w:p w:rsidR="00000000" w:rsidDel="00000000" w:rsidP="00000000" w:rsidRDefault="00000000" w:rsidRPr="00000000" w14:paraId="000001DE">
      <w:pPr>
        <w:spacing w:after="0" w:line="240" w:lineRule="auto"/>
        <w:ind w:left="720" w:hanging="720"/>
        <w:jc w:val="both"/>
        <w:rPr/>
      </w:pPr>
      <w:r w:rsidDel="00000000" w:rsidR="00000000" w:rsidRPr="00000000">
        <w:rPr>
          <w:rtl w:val="0"/>
        </w:rPr>
        <w:t xml:space="preserve">10.3</w:t>
        <w:tab/>
        <w:t xml:space="preserve">Every job description and person specification, and job advertisement will have a clear statement about the safeguarding responsibilities of the post holder. The school website will echo this within our ‘work for us’ section. The school will consider carrying out an online search on shortlisted candidates to help identify any issues that are publicly available online.</w:t>
      </w:r>
    </w:p>
    <w:p w:rsidR="00000000" w:rsidDel="00000000" w:rsidP="00000000" w:rsidRDefault="00000000" w:rsidRPr="00000000" w14:paraId="000001DF">
      <w:pPr>
        <w:spacing w:after="0" w:line="240" w:lineRule="auto"/>
        <w:jc w:val="both"/>
        <w:rPr/>
      </w:pPr>
      <w:r w:rsidDel="00000000" w:rsidR="00000000" w:rsidRPr="00000000">
        <w:rPr>
          <w:rtl w:val="0"/>
        </w:rPr>
      </w:r>
    </w:p>
    <w:p w:rsidR="00000000" w:rsidDel="00000000" w:rsidP="00000000" w:rsidRDefault="00000000" w:rsidRPr="00000000" w14:paraId="000001E0">
      <w:pPr>
        <w:spacing w:after="0" w:line="240" w:lineRule="auto"/>
        <w:jc w:val="both"/>
        <w:rPr/>
      </w:pPr>
      <w:r w:rsidDel="00000000" w:rsidR="00000000" w:rsidRPr="00000000">
        <w:rPr>
          <w:rtl w:val="0"/>
        </w:rPr>
        <w:t xml:space="preserve">10.4</w:t>
        <w:tab/>
        <w:t xml:space="preserve">We will ensure that at least one member of every interview panel has completed </w:t>
        <w:tab/>
        <w:t xml:space="preserve">safer recruitment training within the last 5 years.</w:t>
      </w:r>
    </w:p>
    <w:p w:rsidR="00000000" w:rsidDel="00000000" w:rsidP="00000000" w:rsidRDefault="00000000" w:rsidRPr="00000000" w14:paraId="000001E1">
      <w:pPr>
        <w:spacing w:after="0" w:line="240" w:lineRule="auto"/>
        <w:jc w:val="both"/>
        <w:rPr/>
      </w:pPr>
      <w:r w:rsidDel="00000000" w:rsidR="00000000" w:rsidRPr="00000000">
        <w:rPr>
          <w:rtl w:val="0"/>
        </w:rPr>
      </w:r>
    </w:p>
    <w:p w:rsidR="00000000" w:rsidDel="00000000" w:rsidP="00000000" w:rsidRDefault="00000000" w:rsidRPr="00000000" w14:paraId="000001E2">
      <w:pPr>
        <w:ind w:left="720" w:hanging="720"/>
        <w:jc w:val="both"/>
        <w:rPr>
          <w:i w:val="1"/>
        </w:rPr>
      </w:pPr>
      <w:r w:rsidDel="00000000" w:rsidR="00000000" w:rsidRPr="00000000">
        <w:rPr>
          <w:rtl w:val="0"/>
        </w:rPr>
        <w:t xml:space="preserve">10.5</w:t>
        <w:tab/>
        <w:t xml:space="preserve">We have a procedure in place to manage allegations against members of staff, supply staff and volunteers (and to respond to low level concerns) in line with WSCP procedures here: </w:t>
      </w:r>
      <w:hyperlink r:id="rId56">
        <w:r w:rsidDel="00000000" w:rsidR="00000000" w:rsidRPr="00000000">
          <w:rPr>
            <w:i w:val="1"/>
            <w:color w:val="0000ff"/>
            <w:u w:val="single"/>
            <w:rtl w:val="0"/>
          </w:rPr>
          <w:t xml:space="preserve">allegations against staff procedure.</w:t>
        </w:r>
      </w:hyperlink>
      <w:r w:rsidDel="00000000" w:rsidR="00000000" w:rsidRPr="00000000">
        <w:rPr>
          <w:i w:val="1"/>
          <w:rtl w:val="0"/>
        </w:rPr>
        <w:t xml:space="preserve"> </w:t>
      </w:r>
      <w:r w:rsidDel="00000000" w:rsidR="00000000" w:rsidRPr="00000000">
        <w:rPr>
          <w:rtl w:val="0"/>
        </w:rPr>
        <w:t xml:space="preserve">We will communicate with Local Authority Designated Officer (LADO), through consultations and referrals when needed. </w:t>
      </w:r>
      <w:r w:rsidDel="00000000" w:rsidR="00000000" w:rsidRPr="00000000">
        <w:rPr>
          <w:highlight w:val="cyan"/>
          <w:rtl w:val="0"/>
        </w:rPr>
        <w:t xml:space="preserve">Allegations related to any incidents when an individual or organisation is using the school premises for the purposes of running activities for children, the school will follow our safeguarding policies and procedures, including informing the LADO' within 24 hours.</w:t>
      </w:r>
      <w:r w:rsidDel="00000000" w:rsidR="00000000" w:rsidRPr="00000000">
        <w:rPr>
          <w:rtl w:val="0"/>
        </w:rPr>
      </w:r>
    </w:p>
    <w:p w:rsidR="00000000" w:rsidDel="00000000" w:rsidP="00000000" w:rsidRDefault="00000000" w:rsidRPr="00000000" w14:paraId="000001E3">
      <w:pPr>
        <w:ind w:left="720" w:hanging="720"/>
        <w:jc w:val="both"/>
        <w:rPr/>
      </w:pPr>
      <w:r w:rsidDel="00000000" w:rsidR="00000000" w:rsidRPr="00000000">
        <w:rPr>
          <w:rtl w:val="0"/>
        </w:rPr>
        <w:t xml:space="preserve">10.6   </w:t>
        <w:tab/>
        <w:t xml:space="preserve">Supply teachers – we will consider all allegations against an individual not directly employed by, where disciplinary procedures do not fully apply, (for example, supply teachers provided by an employment agency) and ensure allegations are dealt with properly and communication with supply agency and Local Authority Designated Officer (LADO) is continued throughout the investigation. </w:t>
      </w:r>
    </w:p>
    <w:p w:rsidR="00000000" w:rsidDel="00000000" w:rsidP="00000000" w:rsidRDefault="00000000" w:rsidRPr="00000000" w14:paraId="000001E4">
      <w:pPr>
        <w:ind w:left="720" w:hanging="720"/>
        <w:jc w:val="both"/>
        <w:rPr/>
      </w:pPr>
      <w:r w:rsidDel="00000000" w:rsidR="00000000" w:rsidRPr="00000000">
        <w:rPr>
          <w:rtl w:val="0"/>
        </w:rPr>
        <w:t xml:space="preserve">10.7</w:t>
        <w:tab/>
        <w:t xml:space="preserve">There is an agreed staff behaviour policy (sometimes called the code of conduct) which is compliant with ‘Safer Working Practices’, and includes - acceptable use of technologies, staff/pupil relationships, </w:t>
      </w:r>
      <w:hyperlink r:id="rId57">
        <w:r w:rsidDel="00000000" w:rsidR="00000000" w:rsidRPr="00000000">
          <w:rPr>
            <w:color w:val="0000ff"/>
            <w:u w:val="single"/>
            <w:rtl w:val="0"/>
          </w:rPr>
          <w:t xml:space="preserve">low level concerns</w:t>
        </w:r>
      </w:hyperlink>
      <w:r w:rsidDel="00000000" w:rsidR="00000000" w:rsidRPr="00000000">
        <w:rPr>
          <w:rtl w:val="0"/>
        </w:rPr>
        <w:t xml:space="preserve"> and communications including the use of social media. </w:t>
      </w:r>
      <w:r w:rsidDel="00000000" w:rsidR="00000000" w:rsidRPr="00000000">
        <w:rPr>
          <w:highlight w:val="cyan"/>
          <w:rtl w:val="0"/>
        </w:rPr>
        <w:t xml:space="preserve">The staff behaviour policy is located on the school’s shared networks.:</w:t>
      </w:r>
      <w:r w:rsidDel="00000000" w:rsidR="00000000" w:rsidRPr="00000000">
        <w:rPr>
          <w:rtl w:val="0"/>
        </w:rPr>
        <w:t xml:space="preserve">  </w:t>
      </w:r>
    </w:p>
    <w:p w:rsidR="00000000" w:rsidDel="00000000" w:rsidP="00000000" w:rsidRDefault="00000000" w:rsidRPr="00000000" w14:paraId="000001E5">
      <w:pPr>
        <w:ind w:left="720" w:hanging="720"/>
        <w:jc w:val="both"/>
        <w:rPr/>
      </w:pPr>
      <w:r w:rsidDel="00000000" w:rsidR="00000000" w:rsidRPr="00000000">
        <w:rPr>
          <w:rtl w:val="0"/>
        </w:rPr>
        <w:t xml:space="preserve">10.8. </w:t>
        <w:tab/>
        <w:t xml:space="preserve">For agency and third-party supply staff, schools and colleges must also include whether written confirmation has been received that the employment business supplying the member of supply staff has carried out the relevant checks and obtained the appropriate certificates, and the date that confirmation was received and whether any enhanced DBS certificate check has been provided in respect of the member of staff.  </w:t>
      </w:r>
      <w:r w:rsidDel="00000000" w:rsidR="00000000" w:rsidRPr="00000000">
        <w:rPr>
          <w:b w:val="1"/>
          <w:u w:val="single"/>
          <w:rtl w:val="0"/>
        </w:rPr>
        <w:t xml:space="preserve">Further Guidance can be accessed (Feb 2022):</w:t>
      </w:r>
      <w:r w:rsidDel="00000000" w:rsidR="00000000" w:rsidRPr="00000000">
        <w:rPr>
          <w:rtl w:val="0"/>
        </w:rPr>
      </w:r>
    </w:p>
    <w:p w:rsidR="00000000" w:rsidDel="00000000" w:rsidP="00000000" w:rsidRDefault="00000000" w:rsidRPr="00000000" w14:paraId="000001E6">
      <w:pPr>
        <w:spacing w:after="0" w:line="240" w:lineRule="auto"/>
        <w:jc w:val="center"/>
        <w:rPr/>
      </w:pPr>
      <w:hyperlink r:id="rId58">
        <w:r w:rsidDel="00000000" w:rsidR="00000000" w:rsidRPr="00000000">
          <w:rPr>
            <w:color w:val="0000ff"/>
            <w:u w:val="single"/>
            <w:rtl w:val="0"/>
          </w:rPr>
          <w:t xml:space="preserve">https://c-cluster-110.uploads.documents.cimpress.io/v1/uploads/d71d6fd8-b99e-4327-b8fd-1ac968b768a4~110/original?tenant=vbu-digital</w:t>
        </w:r>
      </w:hyperlink>
      <w:r w:rsidDel="00000000" w:rsidR="00000000" w:rsidRPr="00000000">
        <w:rPr>
          <w:rtl w:val="0"/>
        </w:rPr>
      </w:r>
    </w:p>
    <w:p w:rsidR="00000000" w:rsidDel="00000000" w:rsidP="00000000" w:rsidRDefault="00000000" w:rsidRPr="00000000" w14:paraId="000001E7">
      <w:pPr>
        <w:spacing w:after="0" w:line="240" w:lineRule="auto"/>
        <w:jc w:val="both"/>
        <w:rPr/>
      </w:pPr>
      <w:r w:rsidDel="00000000" w:rsidR="00000000" w:rsidRPr="00000000">
        <w:rPr>
          <w:rtl w:val="0"/>
        </w:rPr>
      </w:r>
    </w:p>
    <w:p w:rsidR="00000000" w:rsidDel="00000000" w:rsidP="00000000" w:rsidRDefault="00000000" w:rsidRPr="00000000" w14:paraId="000001E8">
      <w:pPr>
        <w:spacing w:after="0" w:line="240" w:lineRule="auto"/>
        <w:jc w:val="both"/>
        <w:rPr>
          <w:b w:val="1"/>
        </w:rPr>
      </w:pPr>
      <w:r w:rsidDel="00000000" w:rsidR="00000000" w:rsidRPr="00000000">
        <w:rPr>
          <w:b w:val="1"/>
          <w:rtl w:val="0"/>
        </w:rPr>
        <w:t xml:space="preserve">11</w:t>
        <w:tab/>
        <w:t xml:space="preserve">STAFF INDUCTION, TRAINING AND DEVELOPMENT</w:t>
      </w:r>
    </w:p>
    <w:p w:rsidR="00000000" w:rsidDel="00000000" w:rsidP="00000000" w:rsidRDefault="00000000" w:rsidRPr="00000000" w14:paraId="000001E9">
      <w:pPr>
        <w:spacing w:after="40" w:before="40" w:line="240" w:lineRule="auto"/>
        <w:ind w:left="720" w:hanging="720"/>
        <w:jc w:val="both"/>
        <w:rPr>
          <w:color w:val="000000"/>
          <w:sz w:val="10"/>
          <w:szCs w:val="10"/>
        </w:rPr>
      </w:pPr>
      <w:r w:rsidDel="00000000" w:rsidR="00000000" w:rsidRPr="00000000">
        <w:rPr>
          <w:rtl w:val="0"/>
        </w:rPr>
      </w:r>
    </w:p>
    <w:p w:rsidR="00000000" w:rsidDel="00000000" w:rsidP="00000000" w:rsidRDefault="00000000" w:rsidRPr="00000000" w14:paraId="000001EA">
      <w:pPr>
        <w:spacing w:after="40" w:before="40" w:line="240" w:lineRule="auto"/>
        <w:ind w:left="720" w:hanging="720"/>
        <w:jc w:val="both"/>
        <w:rPr/>
      </w:pPr>
      <w:r w:rsidDel="00000000" w:rsidR="00000000" w:rsidRPr="00000000">
        <w:rPr>
          <w:color w:val="000000"/>
          <w:rtl w:val="0"/>
        </w:rPr>
        <w:t xml:space="preserve">11.1</w:t>
        <w:tab/>
        <w:t xml:space="preserve">All new members of staff, including newly-qualified teachers and teaching assistants, will be given induction that includes basic safeguarding training on how to recognise signs of abuse, how to respond to any concerns, e-safety and familiarisation with the Child Protection (safeguarding) policy, staff code of conduct, Keeping Children Safe in Education: Statutory Guidance for Schools and Colleges</w:t>
      </w:r>
      <w:r w:rsidDel="00000000" w:rsidR="00000000" w:rsidRPr="00000000">
        <w:rPr>
          <w:rtl w:val="0"/>
        </w:rPr>
        <w:t xml:space="preserve"> and other related policies.  All governors and trustees should receive appropriate safeguarding and child protection (including online) training at induction. There are mechanisms in place, such as safeguarding updates, to assist staff to understand and discharge their role and responsibilities as set out in Part one of Keeping Children Safe in Education. Staff should also read, “</w:t>
      </w:r>
      <w:hyperlink r:id="rId59">
        <w:r w:rsidDel="00000000" w:rsidR="00000000" w:rsidRPr="00000000">
          <w:rPr>
            <w:color w:val="0000ff"/>
            <w:u w:val="single"/>
            <w:rtl w:val="0"/>
          </w:rPr>
          <w:t xml:space="preserve">Working Together to Safeguard Children</w:t>
        </w:r>
      </w:hyperlink>
      <w:r w:rsidDel="00000000" w:rsidR="00000000" w:rsidRPr="00000000">
        <w:rPr>
          <w:rtl w:val="0"/>
        </w:rPr>
        <w:t xml:space="preserve">.” July 2018</w:t>
      </w:r>
    </w:p>
    <w:p w:rsidR="00000000" w:rsidDel="00000000" w:rsidP="00000000" w:rsidRDefault="00000000" w:rsidRPr="00000000" w14:paraId="000001EB">
      <w:pPr>
        <w:spacing w:after="40" w:before="40" w:line="240" w:lineRule="auto"/>
        <w:ind w:left="720" w:hanging="720"/>
        <w:jc w:val="both"/>
        <w:rPr>
          <w:color w:val="000000"/>
          <w:sz w:val="12"/>
          <w:szCs w:val="12"/>
        </w:rPr>
      </w:pPr>
      <w:r w:rsidDel="00000000" w:rsidR="00000000" w:rsidRPr="00000000">
        <w:rPr>
          <w:rtl w:val="0"/>
        </w:rPr>
      </w:r>
    </w:p>
    <w:p w:rsidR="00000000" w:rsidDel="00000000" w:rsidP="00000000" w:rsidRDefault="00000000" w:rsidRPr="00000000" w14:paraId="000001EC">
      <w:pPr>
        <w:spacing w:after="40" w:before="40" w:line="240" w:lineRule="auto"/>
        <w:ind w:left="720" w:hanging="720"/>
        <w:jc w:val="both"/>
        <w:rPr>
          <w:color w:val="000000"/>
        </w:rPr>
      </w:pPr>
      <w:r w:rsidDel="00000000" w:rsidR="00000000" w:rsidRPr="00000000">
        <w:rPr>
          <w:color w:val="000000"/>
          <w:rtl w:val="0"/>
        </w:rPr>
        <w:t xml:space="preserve">11.2</w:t>
        <w:tab/>
        <w:t xml:space="preserve">The induction will be proportionate to staff members’ and governors’ roles and responsibilities</w:t>
      </w:r>
    </w:p>
    <w:p w:rsidR="00000000" w:rsidDel="00000000" w:rsidP="00000000" w:rsidRDefault="00000000" w:rsidRPr="00000000" w14:paraId="000001ED">
      <w:pPr>
        <w:spacing w:after="40" w:before="40" w:line="240" w:lineRule="auto"/>
        <w:ind w:left="720" w:hanging="720"/>
        <w:jc w:val="both"/>
        <w:rPr>
          <w:color w:val="000000"/>
          <w:sz w:val="16"/>
          <w:szCs w:val="16"/>
        </w:rPr>
      </w:pPr>
      <w:r w:rsidDel="00000000" w:rsidR="00000000" w:rsidRPr="00000000">
        <w:rPr>
          <w:rtl w:val="0"/>
        </w:rPr>
      </w:r>
    </w:p>
    <w:p w:rsidR="00000000" w:rsidDel="00000000" w:rsidP="00000000" w:rsidRDefault="00000000" w:rsidRPr="00000000" w14:paraId="000001EE">
      <w:pPr>
        <w:spacing w:after="40" w:before="40" w:line="240" w:lineRule="auto"/>
        <w:ind w:left="720" w:hanging="720"/>
        <w:jc w:val="both"/>
        <w:rPr>
          <w:color w:val="000000"/>
        </w:rPr>
      </w:pPr>
      <w:r w:rsidDel="00000000" w:rsidR="00000000" w:rsidRPr="00000000">
        <w:rPr>
          <w:color w:val="000000"/>
          <w:rtl w:val="0"/>
        </w:rPr>
        <w:t xml:space="preserve">11.3</w:t>
        <w:tab/>
        <w:t xml:space="preserve">All Designated Safeguarding Leads (DSLs) will undergo updated DSL safeguarding training every two years.  DSL’s should undertake Prevent awareness training and disseminate the training to all staff annually </w:t>
      </w:r>
    </w:p>
    <w:p w:rsidR="00000000" w:rsidDel="00000000" w:rsidP="00000000" w:rsidRDefault="00000000" w:rsidRPr="00000000" w14:paraId="000001EF">
      <w:pPr>
        <w:spacing w:after="40" w:before="40" w:line="240" w:lineRule="auto"/>
        <w:jc w:val="both"/>
        <w:rPr>
          <w:color w:val="000000"/>
          <w:sz w:val="14"/>
          <w:szCs w:val="14"/>
        </w:rPr>
      </w:pPr>
      <w:r w:rsidDel="00000000" w:rsidR="00000000" w:rsidRPr="00000000">
        <w:rPr>
          <w:rtl w:val="0"/>
        </w:rPr>
      </w:r>
    </w:p>
    <w:p w:rsidR="00000000" w:rsidDel="00000000" w:rsidP="00000000" w:rsidRDefault="00000000" w:rsidRPr="00000000" w14:paraId="000001F0">
      <w:pPr>
        <w:spacing w:after="40" w:before="40" w:line="240" w:lineRule="auto"/>
        <w:ind w:left="720" w:hanging="720"/>
        <w:jc w:val="both"/>
        <w:rPr>
          <w:color w:val="000000"/>
          <w:highlight w:val="white"/>
        </w:rPr>
      </w:pPr>
      <w:r w:rsidDel="00000000" w:rsidR="00000000" w:rsidRPr="00000000">
        <w:rPr>
          <w:color w:val="000000"/>
          <w:rtl w:val="0"/>
        </w:rPr>
        <w:t xml:space="preserve">11.4</w:t>
        <w:tab/>
        <w:t xml:space="preserve">All staff members of the school will undergo face to face training (whole-school training) which is regularly updated and </w:t>
      </w:r>
      <w:r w:rsidDel="00000000" w:rsidR="00000000" w:rsidRPr="00000000">
        <w:rPr>
          <w:color w:val="000000"/>
          <w:u w:val="single"/>
          <w:rtl w:val="0"/>
        </w:rPr>
        <w:t xml:space="preserve">at least every three years</w:t>
      </w:r>
      <w:r w:rsidDel="00000000" w:rsidR="00000000" w:rsidRPr="00000000">
        <w:rPr>
          <w:color w:val="000000"/>
          <w:rtl w:val="0"/>
        </w:rPr>
        <w:t xml:space="preserve">. </w:t>
      </w:r>
      <w:r w:rsidDel="00000000" w:rsidR="00000000" w:rsidRPr="00000000">
        <w:rPr>
          <w:i w:val="1"/>
          <w:color w:val="000000"/>
          <w:highlight w:val="white"/>
          <w:rtl w:val="0"/>
        </w:rPr>
        <w:t xml:space="preserve">All governors must undergo governor specific awareness training</w:t>
      </w:r>
      <w:r w:rsidDel="00000000" w:rsidR="00000000" w:rsidRPr="00000000">
        <w:rPr>
          <w:rtl w:val="0"/>
        </w:rPr>
        <w:t xml:space="preserve"> </w:t>
      </w:r>
      <w:r w:rsidDel="00000000" w:rsidR="00000000" w:rsidRPr="00000000">
        <w:rPr>
          <w:i w:val="1"/>
          <w:rtl w:val="0"/>
        </w:rPr>
        <w:t xml:space="preserve">to e</w:t>
      </w:r>
      <w:r w:rsidDel="00000000" w:rsidR="00000000" w:rsidRPr="00000000">
        <w:rPr>
          <w:i w:val="1"/>
          <w:color w:val="000000"/>
          <w:highlight w:val="white"/>
          <w:rtl w:val="0"/>
        </w:rPr>
        <w:t xml:space="preserve">quip governors with the knowledge to provide strategic challenge, so they're assured safeguarding policies/procedures are effective and deliver a robust whole-school approach to safeguarding.  This training should be regularly updated.</w:t>
      </w:r>
      <w:r w:rsidDel="00000000" w:rsidR="00000000" w:rsidRPr="00000000">
        <w:rPr>
          <w:color w:val="000000"/>
          <w:highlight w:val="white"/>
          <w:rtl w:val="0"/>
        </w:rPr>
        <w:t xml:space="preserve">  </w:t>
      </w:r>
      <w:r w:rsidDel="00000000" w:rsidR="00000000" w:rsidRPr="00000000">
        <w:rPr>
          <w:color w:val="000000"/>
          <w:rtl w:val="0"/>
        </w:rPr>
        <w:t xml:space="preserve">All staff will have access to WSCP multi-agency safeguarding training and e-learning. </w:t>
      </w:r>
      <w:hyperlink r:id="rId60">
        <w:r w:rsidDel="00000000" w:rsidR="00000000" w:rsidRPr="00000000">
          <w:rPr>
            <w:color w:val="0000ff"/>
            <w:u w:val="single"/>
            <w:rtl w:val="0"/>
          </w:rPr>
          <w:t xml:space="preserve">https://www.wirralsafeguarding.co.uk/training/</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F1">
      <w:pPr>
        <w:spacing w:after="40" w:before="40" w:line="240" w:lineRule="auto"/>
        <w:ind w:left="720" w:hanging="720"/>
        <w:jc w:val="both"/>
        <w:rPr>
          <w:color w:val="000000"/>
          <w:sz w:val="12"/>
          <w:szCs w:val="12"/>
        </w:rPr>
      </w:pPr>
      <w:r w:rsidDel="00000000" w:rsidR="00000000" w:rsidRPr="00000000">
        <w:rPr>
          <w:rtl w:val="0"/>
        </w:rPr>
      </w:r>
    </w:p>
    <w:p w:rsidR="00000000" w:rsidDel="00000000" w:rsidP="00000000" w:rsidRDefault="00000000" w:rsidRPr="00000000" w14:paraId="000001F2">
      <w:pPr>
        <w:spacing w:after="40" w:before="40" w:line="240" w:lineRule="auto"/>
        <w:ind w:left="720" w:hanging="720"/>
        <w:jc w:val="both"/>
        <w:rPr>
          <w:color w:val="000000"/>
        </w:rPr>
      </w:pPr>
      <w:r w:rsidDel="00000000" w:rsidR="00000000" w:rsidRPr="00000000">
        <w:rPr>
          <w:color w:val="000000"/>
          <w:rtl w:val="0"/>
        </w:rPr>
        <w:t xml:space="preserve">11.5</w:t>
        <w:tab/>
        <w:t xml:space="preserve">Staff members who miss the whole-school training will be required to undertake other relevant training to make up for it, e.g., by joining another school’s whole-school training, booking onto whole-school training mop-up sessions.  To book mop up sessions visit safeguarding partnership website:  </w:t>
      </w:r>
      <w:hyperlink r:id="rId61">
        <w:r w:rsidDel="00000000" w:rsidR="00000000" w:rsidRPr="00000000">
          <w:rPr>
            <w:color w:val="0000ff"/>
            <w:u w:val="single"/>
            <w:rtl w:val="0"/>
          </w:rPr>
          <w:t xml:space="preserve">https://www.wirralsafeguarding.co.uk/safeguarding-training-for-schools/</w:t>
        </w:r>
      </w:hyperlink>
      <w:r w:rsidDel="00000000" w:rsidR="00000000" w:rsidRPr="00000000">
        <w:rPr>
          <w:rtl w:val="0"/>
        </w:rPr>
      </w:r>
    </w:p>
    <w:p w:rsidR="00000000" w:rsidDel="00000000" w:rsidP="00000000" w:rsidRDefault="00000000" w:rsidRPr="00000000" w14:paraId="000001F3">
      <w:pPr>
        <w:spacing w:after="40" w:before="40" w:line="240" w:lineRule="auto"/>
        <w:ind w:left="720" w:hanging="720"/>
        <w:jc w:val="both"/>
        <w:rPr>
          <w:color w:val="000000"/>
          <w:sz w:val="8"/>
          <w:szCs w:val="8"/>
        </w:rPr>
      </w:pPr>
      <w:r w:rsidDel="00000000" w:rsidR="00000000" w:rsidRPr="00000000">
        <w:rPr>
          <w:rtl w:val="0"/>
        </w:rPr>
      </w:r>
    </w:p>
    <w:p w:rsidR="00000000" w:rsidDel="00000000" w:rsidP="00000000" w:rsidRDefault="00000000" w:rsidRPr="00000000" w14:paraId="000001F4">
      <w:pPr>
        <w:spacing w:after="40" w:before="40" w:line="240" w:lineRule="auto"/>
        <w:ind w:left="720" w:hanging="720"/>
        <w:jc w:val="both"/>
        <w:rPr>
          <w:color w:val="000000"/>
        </w:rPr>
      </w:pPr>
      <w:r w:rsidDel="00000000" w:rsidR="00000000" w:rsidRPr="00000000">
        <w:rPr>
          <w:color w:val="000000"/>
          <w:rtl w:val="0"/>
        </w:rPr>
        <w:t xml:space="preserve">11.6</w:t>
        <w:tab/>
        <w:t xml:space="preserve">The nominated governor for safeguarding will undergo training prior to or soon after appointment to the role; this training will be updated every three years. All governors will receive appropriate safeguarding training annually.</w:t>
      </w:r>
    </w:p>
    <w:p w:rsidR="00000000" w:rsidDel="00000000" w:rsidP="00000000" w:rsidRDefault="00000000" w:rsidRPr="00000000" w14:paraId="000001F5">
      <w:pPr>
        <w:spacing w:after="40" w:before="40" w:line="240" w:lineRule="auto"/>
        <w:jc w:val="both"/>
        <w:rPr>
          <w:color w:val="000000"/>
          <w:sz w:val="8"/>
          <w:szCs w:val="8"/>
        </w:rPr>
      </w:pPr>
      <w:r w:rsidDel="00000000" w:rsidR="00000000" w:rsidRPr="00000000">
        <w:rPr>
          <w:rtl w:val="0"/>
        </w:rPr>
      </w:r>
    </w:p>
    <w:p w:rsidR="00000000" w:rsidDel="00000000" w:rsidP="00000000" w:rsidRDefault="00000000" w:rsidRPr="00000000" w14:paraId="000001F6">
      <w:pPr>
        <w:spacing w:after="0" w:line="240" w:lineRule="auto"/>
        <w:ind w:left="720" w:hanging="720"/>
        <w:jc w:val="both"/>
        <w:rPr/>
      </w:pPr>
      <w:r w:rsidDel="00000000" w:rsidR="00000000" w:rsidRPr="00000000">
        <w:rPr>
          <w:rtl w:val="0"/>
        </w:rPr>
        <w:t xml:space="preserve">11.7</w:t>
        <w:tab/>
        <w:t xml:space="preserve">We will ensure that staff members provided by other agencies and third parties, e.g. supply teachers and contractors, have received appropriate safeguarding training commensurate with their roles before starting work.  They will be given the opportunity to take part in whole-school training if it takes place during their period of work for the school.  </w:t>
      </w:r>
    </w:p>
    <w:p w:rsidR="00000000" w:rsidDel="00000000" w:rsidP="00000000" w:rsidRDefault="00000000" w:rsidRPr="00000000" w14:paraId="000001F7">
      <w:pPr>
        <w:spacing w:after="0" w:line="240" w:lineRule="auto"/>
        <w:jc w:val="both"/>
        <w:rPr/>
      </w:pPr>
      <w:r w:rsidDel="00000000" w:rsidR="00000000" w:rsidRPr="00000000">
        <w:rPr>
          <w:rtl w:val="0"/>
        </w:rPr>
      </w:r>
    </w:p>
    <w:p w:rsidR="00000000" w:rsidDel="00000000" w:rsidP="00000000" w:rsidRDefault="00000000" w:rsidRPr="00000000" w14:paraId="000001F8">
      <w:pPr>
        <w:spacing w:after="0" w:line="240" w:lineRule="auto"/>
        <w:ind w:left="720" w:hanging="720"/>
        <w:jc w:val="both"/>
        <w:rPr/>
      </w:pPr>
      <w:r w:rsidDel="00000000" w:rsidR="00000000" w:rsidRPr="00000000">
        <w:rPr>
          <w:rtl w:val="0"/>
        </w:rPr>
        <w:t xml:space="preserve">11.8</w:t>
        <w:tab/>
        <w:t xml:space="preserve">The Designated Safeguarding Lead will provide briefings to the school on any changes to safeguarding legislation and procedures and relevant learning from Safeguarding Practice Reviews (CSPR’s) in line with Working Together 2018. These will occur annually or more frequently when necessary.</w:t>
        <w:tab/>
      </w:r>
    </w:p>
    <w:p w:rsidR="00000000" w:rsidDel="00000000" w:rsidP="00000000" w:rsidRDefault="00000000" w:rsidRPr="00000000" w14:paraId="000001F9">
      <w:pPr>
        <w:spacing w:after="0" w:line="240" w:lineRule="auto"/>
        <w:jc w:val="center"/>
        <w:rPr>
          <w:color w:val="0000ff"/>
          <w:sz w:val="18"/>
          <w:szCs w:val="18"/>
          <w:u w:val="single"/>
        </w:rPr>
      </w:pPr>
      <w:hyperlink r:id="rId62">
        <w:r w:rsidDel="00000000" w:rsidR="00000000" w:rsidRPr="00000000">
          <w:rPr>
            <w:i w:val="1"/>
            <w:color w:val="0000ff"/>
            <w:u w:val="single"/>
            <w:rtl w:val="0"/>
          </w:rPr>
          <w:t xml:space="preserve">https://www.wirralsafeguarding.co.uk/professionals/serious-case-reviews/</w:t>
        </w:r>
      </w:hyperlink>
      <w:r w:rsidDel="00000000" w:rsidR="00000000" w:rsidRPr="00000000">
        <w:fldChar w:fldCharType="begin"/>
        <w:instrText xml:space="preserve"> HYPERLINK "https://www.wirralsafeguarding.co.uk/professionals/serious-case-reviews/" </w:instrText>
        <w:fldChar w:fldCharType="separate"/>
      </w:r>
      <w:r w:rsidDel="00000000" w:rsidR="00000000" w:rsidRPr="00000000">
        <w:rPr>
          <w:rtl w:val="0"/>
        </w:rPr>
      </w:r>
    </w:p>
    <w:p w:rsidR="00000000" w:rsidDel="00000000" w:rsidP="00000000" w:rsidRDefault="00000000" w:rsidRPr="00000000" w14:paraId="000001FA">
      <w:pPr>
        <w:spacing w:after="40" w:before="40" w:line="240" w:lineRule="auto"/>
        <w:jc w:val="both"/>
        <w:rPr>
          <w:color w:val="000000"/>
          <w:sz w:val="14"/>
          <w:szCs w:val="14"/>
        </w:rPr>
      </w:pPr>
      <w:r w:rsidDel="00000000" w:rsidR="00000000" w:rsidRPr="00000000">
        <w:fldChar w:fldCharType="end"/>
      </w:r>
      <w:r w:rsidDel="00000000" w:rsidR="00000000" w:rsidRPr="00000000">
        <w:rPr>
          <w:rtl w:val="0"/>
        </w:rPr>
      </w:r>
    </w:p>
    <w:p w:rsidR="00000000" w:rsidDel="00000000" w:rsidP="00000000" w:rsidRDefault="00000000" w:rsidRPr="00000000" w14:paraId="000001FB">
      <w:pPr>
        <w:spacing w:after="40" w:before="40" w:line="240" w:lineRule="auto"/>
        <w:jc w:val="both"/>
        <w:rPr>
          <w:color w:val="000000"/>
        </w:rPr>
      </w:pPr>
      <w:r w:rsidDel="00000000" w:rsidR="00000000" w:rsidRPr="00000000">
        <w:rPr>
          <w:color w:val="000000"/>
          <w:rtl w:val="0"/>
        </w:rPr>
        <w:t xml:space="preserve">11.9</w:t>
        <w:tab/>
        <w:t xml:space="preserve">The school will maintain accurate and up to date records of staff induction and training.  </w:t>
      </w:r>
    </w:p>
    <w:p w:rsidR="00000000" w:rsidDel="00000000" w:rsidP="00000000" w:rsidRDefault="00000000" w:rsidRPr="00000000" w14:paraId="000001FC">
      <w:pPr>
        <w:spacing w:after="40" w:before="40" w:line="240" w:lineRule="auto"/>
        <w:jc w:val="both"/>
        <w:rPr>
          <w:color w:val="000000"/>
        </w:rPr>
      </w:pPr>
      <w:r w:rsidDel="00000000" w:rsidR="00000000" w:rsidRPr="00000000">
        <w:rPr>
          <w:rtl w:val="0"/>
        </w:rPr>
      </w:r>
    </w:p>
    <w:p w:rsidR="00000000" w:rsidDel="00000000" w:rsidP="00000000" w:rsidRDefault="00000000" w:rsidRPr="00000000" w14:paraId="000001FD">
      <w:pPr>
        <w:spacing w:after="40" w:before="40" w:line="240" w:lineRule="auto"/>
        <w:jc w:val="both"/>
        <w:rPr>
          <w:color w:val="000000"/>
        </w:rPr>
      </w:pPr>
      <w:r w:rsidDel="00000000" w:rsidR="00000000" w:rsidRPr="00000000">
        <w:rPr>
          <w:rtl w:val="0"/>
        </w:rPr>
      </w:r>
    </w:p>
    <w:p w:rsidR="00000000" w:rsidDel="00000000" w:rsidP="00000000" w:rsidRDefault="00000000" w:rsidRPr="00000000" w14:paraId="000001FE">
      <w:pPr>
        <w:spacing w:after="40" w:before="40" w:line="240" w:lineRule="auto"/>
        <w:jc w:val="both"/>
        <w:rPr>
          <w:color w:val="000000"/>
        </w:rPr>
      </w:pPr>
      <w:r w:rsidDel="00000000" w:rsidR="00000000" w:rsidRPr="00000000">
        <w:rPr>
          <w:rtl w:val="0"/>
        </w:rPr>
      </w:r>
    </w:p>
    <w:p w:rsidR="00000000" w:rsidDel="00000000" w:rsidP="00000000" w:rsidRDefault="00000000" w:rsidRPr="00000000" w14:paraId="000001FF">
      <w:pPr>
        <w:spacing w:after="40" w:before="40" w:line="240" w:lineRule="auto"/>
        <w:jc w:val="both"/>
        <w:rPr>
          <w:color w:val="000000"/>
        </w:rPr>
      </w:pPr>
      <w:r w:rsidDel="00000000" w:rsidR="00000000" w:rsidRPr="00000000">
        <w:rPr>
          <w:rtl w:val="0"/>
        </w:rPr>
      </w:r>
    </w:p>
    <w:p w:rsidR="00000000" w:rsidDel="00000000" w:rsidP="00000000" w:rsidRDefault="00000000" w:rsidRPr="00000000" w14:paraId="00000200">
      <w:pPr>
        <w:spacing w:after="40" w:before="40" w:line="240" w:lineRule="auto"/>
        <w:jc w:val="both"/>
        <w:rPr>
          <w:color w:val="000000"/>
          <w:sz w:val="12"/>
          <w:szCs w:val="12"/>
        </w:rPr>
      </w:pPr>
      <w:r w:rsidDel="00000000" w:rsidR="00000000" w:rsidRPr="00000000">
        <w:rPr>
          <w:rtl w:val="0"/>
        </w:rPr>
      </w:r>
    </w:p>
    <w:p w:rsidR="00000000" w:rsidDel="00000000" w:rsidP="00000000" w:rsidRDefault="00000000" w:rsidRPr="00000000" w14:paraId="00000201">
      <w:pPr>
        <w:spacing w:after="0" w:line="240" w:lineRule="auto"/>
        <w:jc w:val="both"/>
        <w:rPr>
          <w:b w:val="1"/>
        </w:rPr>
      </w:pPr>
      <w:r w:rsidDel="00000000" w:rsidR="00000000" w:rsidRPr="00000000">
        <w:rPr>
          <w:b w:val="1"/>
          <w:rtl w:val="0"/>
        </w:rPr>
        <w:t xml:space="preserve">12</w:t>
        <w:tab/>
        <w:t xml:space="preserve">CONFIDENTIALITY, CONSENT AND INFORMATION SHARING </w:t>
      </w:r>
    </w:p>
    <w:p w:rsidR="00000000" w:rsidDel="00000000" w:rsidP="00000000" w:rsidRDefault="00000000" w:rsidRPr="00000000" w14:paraId="00000202">
      <w:pPr>
        <w:spacing w:after="0" w:line="240" w:lineRule="auto"/>
        <w:jc w:val="both"/>
        <w:rPr/>
      </w:pPr>
      <w:r w:rsidDel="00000000" w:rsidR="00000000" w:rsidRPr="00000000">
        <w:rPr>
          <w:rtl w:val="0"/>
        </w:rPr>
      </w:r>
    </w:p>
    <w:p w:rsidR="00000000" w:rsidDel="00000000" w:rsidP="00000000" w:rsidRDefault="00000000" w:rsidRPr="00000000" w14:paraId="00000203">
      <w:pPr>
        <w:spacing w:after="0" w:line="240" w:lineRule="auto"/>
        <w:jc w:val="both"/>
        <w:rPr/>
      </w:pPr>
      <w:r w:rsidDel="00000000" w:rsidR="00000000" w:rsidRPr="00000000">
        <w:rPr>
          <w:rtl w:val="0"/>
        </w:rPr>
        <w:t xml:space="preserve">12.1</w:t>
        <w:tab/>
        <w:t xml:space="preserve">We recognise that all matters relating to Safeguarding are confidential.</w:t>
      </w:r>
    </w:p>
    <w:p w:rsidR="00000000" w:rsidDel="00000000" w:rsidP="00000000" w:rsidRDefault="00000000" w:rsidRPr="00000000" w14:paraId="00000204">
      <w:pPr>
        <w:spacing w:after="0" w:line="240" w:lineRule="auto"/>
        <w:jc w:val="both"/>
        <w:rPr/>
      </w:pPr>
      <w:r w:rsidDel="00000000" w:rsidR="00000000" w:rsidRPr="00000000">
        <w:rPr>
          <w:rtl w:val="0"/>
        </w:rPr>
      </w:r>
    </w:p>
    <w:p w:rsidR="00000000" w:rsidDel="00000000" w:rsidP="00000000" w:rsidRDefault="00000000" w:rsidRPr="00000000" w14:paraId="00000205">
      <w:pPr>
        <w:spacing w:after="0" w:line="240" w:lineRule="auto"/>
        <w:ind w:left="720" w:hanging="720"/>
        <w:jc w:val="both"/>
        <w:rPr/>
      </w:pPr>
      <w:r w:rsidDel="00000000" w:rsidR="00000000" w:rsidRPr="00000000">
        <w:rPr>
          <w:rtl w:val="0"/>
        </w:rPr>
        <w:t xml:space="preserve">12.2</w:t>
        <w:tab/>
        <w:t xml:space="preserve">The head teacher or the Designated Safeguarding Lead will disclose any information about a pupil to other members of staff on a need-to-know basis only</w:t>
      </w:r>
    </w:p>
    <w:p w:rsidR="00000000" w:rsidDel="00000000" w:rsidP="00000000" w:rsidRDefault="00000000" w:rsidRPr="00000000" w14:paraId="00000206">
      <w:pPr>
        <w:spacing w:after="0" w:line="240" w:lineRule="auto"/>
        <w:jc w:val="both"/>
        <w:rPr>
          <w:b w:val="1"/>
        </w:rPr>
      </w:pPr>
      <w:r w:rsidDel="00000000" w:rsidR="00000000" w:rsidRPr="00000000">
        <w:rPr>
          <w:rtl w:val="0"/>
        </w:rPr>
      </w:r>
    </w:p>
    <w:p w:rsidR="00000000" w:rsidDel="00000000" w:rsidP="00000000" w:rsidRDefault="00000000" w:rsidRPr="00000000" w14:paraId="00000207">
      <w:pPr>
        <w:spacing w:after="0" w:line="240" w:lineRule="auto"/>
        <w:ind w:left="720" w:hanging="720"/>
        <w:jc w:val="both"/>
        <w:rPr/>
      </w:pPr>
      <w:r w:rsidDel="00000000" w:rsidR="00000000" w:rsidRPr="00000000">
        <w:rPr>
          <w:rtl w:val="0"/>
        </w:rPr>
        <w:t xml:space="preserve">12.3</w:t>
        <w:tab/>
        <w:t xml:space="preserve">All staff members must be aware that they cannot promise a child to keep key information a secret or to themselves which might compromise the child’s safety or well-being.</w:t>
      </w:r>
    </w:p>
    <w:p w:rsidR="00000000" w:rsidDel="00000000" w:rsidP="00000000" w:rsidRDefault="00000000" w:rsidRPr="00000000" w14:paraId="00000208">
      <w:pPr>
        <w:spacing w:after="0" w:line="240" w:lineRule="auto"/>
        <w:jc w:val="both"/>
        <w:rPr/>
      </w:pPr>
      <w:r w:rsidDel="00000000" w:rsidR="00000000" w:rsidRPr="00000000">
        <w:rPr>
          <w:rtl w:val="0"/>
        </w:rPr>
      </w:r>
    </w:p>
    <w:p w:rsidR="00000000" w:rsidDel="00000000" w:rsidP="00000000" w:rsidRDefault="00000000" w:rsidRPr="00000000" w14:paraId="00000209">
      <w:pPr>
        <w:spacing w:after="0" w:line="240" w:lineRule="auto"/>
        <w:jc w:val="both"/>
        <w:rPr/>
      </w:pPr>
      <w:r w:rsidDel="00000000" w:rsidR="00000000" w:rsidRPr="00000000">
        <w:rPr>
          <w:rtl w:val="0"/>
        </w:rPr>
        <w:t xml:space="preserve">12.4</w:t>
        <w:tab/>
        <w:t xml:space="preserve">All staff members have a professional responsibility to share information with other </w:t>
        <w:tab/>
        <w:t xml:space="preserve">agencies in order to safeguard children.</w:t>
      </w:r>
    </w:p>
    <w:p w:rsidR="00000000" w:rsidDel="00000000" w:rsidP="00000000" w:rsidRDefault="00000000" w:rsidRPr="00000000" w14:paraId="0000020A">
      <w:pPr>
        <w:spacing w:after="0" w:line="240" w:lineRule="auto"/>
        <w:jc w:val="both"/>
        <w:rPr/>
      </w:pPr>
      <w:r w:rsidDel="00000000" w:rsidR="00000000" w:rsidRPr="00000000">
        <w:rPr>
          <w:rtl w:val="0"/>
        </w:rPr>
      </w:r>
    </w:p>
    <w:p w:rsidR="00000000" w:rsidDel="00000000" w:rsidP="00000000" w:rsidRDefault="00000000" w:rsidRPr="00000000" w14:paraId="0000020B">
      <w:pPr>
        <w:spacing w:after="0" w:line="240" w:lineRule="auto"/>
        <w:jc w:val="both"/>
        <w:rPr/>
      </w:pPr>
      <w:r w:rsidDel="00000000" w:rsidR="00000000" w:rsidRPr="00000000">
        <w:rPr>
          <w:rtl w:val="0"/>
        </w:rPr>
        <w:t xml:space="preserve">12.5</w:t>
        <w:tab/>
        <w:t xml:space="preserve">All staff members who come into contact with children will be given appropriate </w:t>
        <w:tab/>
        <w:t xml:space="preserve">training to understand the purpose of information sharing in order to safeguard and </w:t>
        <w:tab/>
        <w:t xml:space="preserve">promote children’s welfare.  </w:t>
      </w:r>
    </w:p>
    <w:p w:rsidR="00000000" w:rsidDel="00000000" w:rsidP="00000000" w:rsidRDefault="00000000" w:rsidRPr="00000000" w14:paraId="0000020C">
      <w:pPr>
        <w:spacing w:after="0" w:line="240" w:lineRule="auto"/>
        <w:jc w:val="both"/>
        <w:rPr/>
      </w:pPr>
      <w:r w:rsidDel="00000000" w:rsidR="00000000" w:rsidRPr="00000000">
        <w:rPr>
          <w:rtl w:val="0"/>
        </w:rPr>
      </w:r>
    </w:p>
    <w:p w:rsidR="00000000" w:rsidDel="00000000" w:rsidP="00000000" w:rsidRDefault="00000000" w:rsidRPr="00000000" w14:paraId="0000020D">
      <w:pPr>
        <w:spacing w:after="0" w:line="240" w:lineRule="auto"/>
        <w:ind w:left="720" w:hanging="720"/>
        <w:jc w:val="both"/>
        <w:rPr/>
      </w:pPr>
      <w:r w:rsidDel="00000000" w:rsidR="00000000" w:rsidRPr="00000000">
        <w:rPr>
          <w:rtl w:val="0"/>
        </w:rPr>
        <w:t xml:space="preserve">12.6</w:t>
        <w:tab/>
        <w:t xml:space="preserve">We will ensure that staff members are confident about what they can and should do under the law, including how to obtain consent to share information and when information can be shared without consent.  </w:t>
      </w:r>
    </w:p>
    <w:p w:rsidR="00000000" w:rsidDel="00000000" w:rsidP="00000000" w:rsidRDefault="00000000" w:rsidRPr="00000000" w14:paraId="0000020E">
      <w:pPr>
        <w:spacing w:after="0" w:line="240" w:lineRule="auto"/>
        <w:ind w:left="720" w:hanging="720"/>
        <w:jc w:val="both"/>
        <w:rPr/>
      </w:pPr>
      <w:r w:rsidDel="00000000" w:rsidR="00000000" w:rsidRPr="00000000">
        <w:rPr>
          <w:rtl w:val="0"/>
        </w:rPr>
      </w:r>
    </w:p>
    <w:p w:rsidR="00000000" w:rsidDel="00000000" w:rsidP="00000000" w:rsidRDefault="00000000" w:rsidRPr="00000000" w14:paraId="0000020F">
      <w:pPr>
        <w:spacing w:after="0" w:line="240" w:lineRule="auto"/>
        <w:ind w:left="720" w:hanging="720"/>
        <w:jc w:val="both"/>
        <w:rPr/>
      </w:pPr>
      <w:r w:rsidDel="00000000" w:rsidR="00000000" w:rsidRPr="00000000">
        <w:rPr>
          <w:rtl w:val="0"/>
        </w:rPr>
        <w:t xml:space="preserve">12.7</w:t>
        <w:tab/>
        <w:t xml:space="preserve">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hyperlink r:id="rId63">
        <w:r w:rsidDel="00000000" w:rsidR="00000000" w:rsidRPr="00000000">
          <w:rPr>
            <w:color w:val="0000ff"/>
            <w:u w:val="single"/>
            <w:rtl w:val="0"/>
          </w:rPr>
          <w:t xml:space="preserve">Information Sharing: Advice for Practitioners Providing Safeguarding Services to Children, Young People, Parents and Carers</w:t>
        </w:r>
      </w:hyperlink>
      <w:r w:rsidDel="00000000" w:rsidR="00000000" w:rsidRPr="00000000">
        <w:rPr>
          <w:rtl w:val="0"/>
        </w:rPr>
        <w:t xml:space="preserve"> supports staff who have to make decisions about sharing information. This advice includes the seven golden rules for sharing information and considerations with regard to the Data Protection Act 2018 and General Data Protection Regulation (GDPR). If in any doubt about sharing information, staff should speak to the designated safeguarding lead or a deputy. Fears about sharing information must not be allowed to stand in the way of the need to promote the welfare, and protect the safety of children. </w:t>
      </w:r>
      <w:hyperlink r:id="rId64">
        <w:r w:rsidDel="00000000" w:rsidR="00000000" w:rsidRPr="00000000">
          <w:rPr>
            <w:color w:val="0000ff"/>
            <w:highlight w:val="cyan"/>
            <w:u w:val="single"/>
            <w:rtl w:val="0"/>
          </w:rPr>
          <w:t xml:space="preserve">(KCSIE 2023)</w:t>
        </w:r>
      </w:hyperlink>
      <w:r w:rsidDel="00000000" w:rsidR="00000000" w:rsidRPr="00000000">
        <w:rPr>
          <w:rtl w:val="0"/>
        </w:rPr>
      </w:r>
    </w:p>
    <w:p w:rsidR="00000000" w:rsidDel="00000000" w:rsidP="00000000" w:rsidRDefault="00000000" w:rsidRPr="00000000" w14:paraId="00000210">
      <w:pPr>
        <w:spacing w:after="0" w:line="240" w:lineRule="auto"/>
        <w:rPr>
          <w:sz w:val="12"/>
          <w:szCs w:val="12"/>
        </w:rPr>
      </w:pPr>
      <w:r w:rsidDel="00000000" w:rsidR="00000000" w:rsidRPr="00000000">
        <w:rPr>
          <w:rtl w:val="0"/>
        </w:rPr>
      </w:r>
    </w:p>
    <w:p w:rsidR="00000000" w:rsidDel="00000000" w:rsidP="00000000" w:rsidRDefault="00000000" w:rsidRPr="00000000" w14:paraId="00000211">
      <w:pPr>
        <w:spacing w:after="0" w:line="240" w:lineRule="auto"/>
        <w:rPr>
          <w:sz w:val="6"/>
          <w:szCs w:val="6"/>
        </w:rPr>
      </w:pPr>
      <w:r w:rsidDel="00000000" w:rsidR="00000000" w:rsidRPr="00000000">
        <w:rPr>
          <w:rtl w:val="0"/>
        </w:rPr>
      </w:r>
    </w:p>
    <w:p w:rsidR="00000000" w:rsidDel="00000000" w:rsidP="00000000" w:rsidRDefault="00000000" w:rsidRPr="00000000" w14:paraId="00000212">
      <w:pPr>
        <w:spacing w:after="0" w:line="240" w:lineRule="auto"/>
        <w:jc w:val="both"/>
        <w:rPr>
          <w:b w:val="1"/>
        </w:rPr>
      </w:pPr>
      <w:r w:rsidDel="00000000" w:rsidR="00000000" w:rsidRPr="00000000">
        <w:rPr>
          <w:b w:val="1"/>
          <w:rtl w:val="0"/>
        </w:rPr>
        <w:t xml:space="preserve">13</w:t>
        <w:tab/>
        <w:t xml:space="preserve">INTER-AGENCY WORKING </w:t>
      </w:r>
    </w:p>
    <w:p w:rsidR="00000000" w:rsidDel="00000000" w:rsidP="00000000" w:rsidRDefault="00000000" w:rsidRPr="00000000" w14:paraId="00000213">
      <w:pPr>
        <w:spacing w:after="0" w:line="240" w:lineRule="auto"/>
        <w:ind w:left="720" w:hanging="720"/>
        <w:jc w:val="both"/>
        <w:rPr/>
      </w:pPr>
      <w:r w:rsidDel="00000000" w:rsidR="00000000" w:rsidRPr="00000000">
        <w:rPr>
          <w:rtl w:val="0"/>
        </w:rPr>
      </w:r>
    </w:p>
    <w:p w:rsidR="00000000" w:rsidDel="00000000" w:rsidP="00000000" w:rsidRDefault="00000000" w:rsidRPr="00000000" w14:paraId="00000214">
      <w:pPr>
        <w:spacing w:after="0" w:line="240" w:lineRule="auto"/>
        <w:ind w:left="720" w:hanging="720"/>
        <w:jc w:val="both"/>
        <w:rPr/>
      </w:pPr>
      <w:r w:rsidDel="00000000" w:rsidR="00000000" w:rsidRPr="00000000">
        <w:rPr>
          <w:rtl w:val="0"/>
        </w:rPr>
        <w:t xml:space="preserve">13.1</w:t>
        <w:tab/>
        <w:t xml:space="preserve">We will develop and promote effective working relationships with other agencies, including agencies providing early help services to children, the police and Children’s Social Care. Early help means providing support as soon as a problem emerges at any point in a child’s life, from the foundation years through to the teenage years.  For more information on Early Help click: </w:t>
      </w:r>
      <w:hyperlink r:id="rId65">
        <w:r w:rsidDel="00000000" w:rsidR="00000000" w:rsidRPr="00000000">
          <w:rPr>
            <w:color w:val="0000ff"/>
            <w:u w:val="single"/>
            <w:rtl w:val="0"/>
          </w:rPr>
          <w:t xml:space="preserve">https://www.wirralsafeguarding.co.uk/professionals/what-is-early-help/</w:t>
        </w:r>
      </w:hyperlink>
      <w:r w:rsidDel="00000000" w:rsidR="00000000" w:rsidRPr="00000000">
        <w:rPr>
          <w:rtl w:val="0"/>
        </w:rPr>
      </w:r>
    </w:p>
    <w:p w:rsidR="00000000" w:rsidDel="00000000" w:rsidP="00000000" w:rsidRDefault="00000000" w:rsidRPr="00000000" w14:paraId="00000215">
      <w:pPr>
        <w:spacing w:after="0" w:line="240" w:lineRule="auto"/>
        <w:ind w:left="720" w:hanging="720"/>
        <w:jc w:val="both"/>
        <w:rPr>
          <w:sz w:val="12"/>
          <w:szCs w:val="12"/>
        </w:rPr>
      </w:pPr>
      <w:r w:rsidDel="00000000" w:rsidR="00000000" w:rsidRPr="00000000">
        <w:rPr>
          <w:rtl w:val="0"/>
        </w:rPr>
      </w:r>
    </w:p>
    <w:p w:rsidR="00000000" w:rsidDel="00000000" w:rsidP="00000000" w:rsidRDefault="00000000" w:rsidRPr="00000000" w14:paraId="00000216">
      <w:pPr>
        <w:spacing w:after="0" w:line="240" w:lineRule="auto"/>
        <w:jc w:val="both"/>
        <w:rPr/>
      </w:pPr>
      <w:r w:rsidDel="00000000" w:rsidR="00000000" w:rsidRPr="00000000">
        <w:rPr>
          <w:rtl w:val="0"/>
        </w:rPr>
        <w:t xml:space="preserve">13.2</w:t>
        <w:tab/>
        <w:t xml:space="preserve">We will ensure that relevant staff members participate in multi-agency meetings and </w:t>
        <w:tab/>
        <w:t xml:space="preserve">forums, including child protection conferences and core groups, to consider individual </w:t>
        <w:tab/>
        <w:t xml:space="preserve">children</w:t>
      </w:r>
    </w:p>
    <w:p w:rsidR="00000000" w:rsidDel="00000000" w:rsidP="00000000" w:rsidRDefault="00000000" w:rsidRPr="00000000" w14:paraId="00000217">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218">
      <w:pPr>
        <w:spacing w:after="0" w:line="240" w:lineRule="auto"/>
        <w:ind w:left="720" w:hanging="720"/>
        <w:jc w:val="both"/>
        <w:rPr/>
      </w:pPr>
      <w:r w:rsidDel="00000000" w:rsidR="00000000" w:rsidRPr="00000000">
        <w:rPr>
          <w:rtl w:val="0"/>
        </w:rPr>
        <w:t xml:space="preserve">13.3</w:t>
        <w:tab/>
        <w:t xml:space="preserve">We will participate in Child Safeguarding Practice Reviews (CSPR’s), other reviews and file audits as and when required to do so by the Wirral Safeguarding Children Partnership.  We will ensure that we have a clear process for gathering the evidence required for reviews and audits and embed recommendations into practice and compile required actions within agreed timescales.</w:t>
      </w:r>
    </w:p>
    <w:p w:rsidR="00000000" w:rsidDel="00000000" w:rsidP="00000000" w:rsidRDefault="00000000" w:rsidRPr="00000000" w14:paraId="00000219">
      <w:pPr>
        <w:spacing w:after="0" w:line="240" w:lineRule="auto"/>
        <w:ind w:left="720" w:hanging="720"/>
        <w:jc w:val="both"/>
        <w:rPr/>
      </w:pPr>
      <w:r w:rsidDel="00000000" w:rsidR="00000000" w:rsidRPr="00000000">
        <w:rPr>
          <w:rtl w:val="0"/>
        </w:rPr>
      </w:r>
    </w:p>
    <w:p w:rsidR="00000000" w:rsidDel="00000000" w:rsidP="00000000" w:rsidRDefault="00000000" w:rsidRPr="00000000" w14:paraId="0000021A">
      <w:pPr>
        <w:spacing w:after="0" w:line="240" w:lineRule="auto"/>
        <w:ind w:left="720" w:hanging="720"/>
        <w:jc w:val="both"/>
        <w:rPr/>
      </w:pPr>
      <w:r w:rsidDel="00000000" w:rsidR="00000000" w:rsidRPr="00000000">
        <w:rPr>
          <w:rtl w:val="0"/>
        </w:rPr>
      </w:r>
    </w:p>
    <w:p w:rsidR="00000000" w:rsidDel="00000000" w:rsidP="00000000" w:rsidRDefault="00000000" w:rsidRPr="00000000" w14:paraId="0000021B">
      <w:pPr>
        <w:spacing w:after="0" w:line="240" w:lineRule="auto"/>
        <w:ind w:left="720" w:hanging="720"/>
        <w:jc w:val="both"/>
        <w:rPr/>
      </w:pPr>
      <w:r w:rsidDel="00000000" w:rsidR="00000000" w:rsidRPr="00000000">
        <w:rPr>
          <w:rtl w:val="0"/>
        </w:rPr>
      </w:r>
    </w:p>
    <w:p w:rsidR="00000000" w:rsidDel="00000000" w:rsidP="00000000" w:rsidRDefault="00000000" w:rsidRPr="00000000" w14:paraId="0000021C">
      <w:pPr>
        <w:spacing w:after="0" w:line="240" w:lineRule="auto"/>
        <w:ind w:left="720" w:hanging="720"/>
        <w:jc w:val="both"/>
        <w:rPr/>
      </w:pPr>
      <w:r w:rsidDel="00000000" w:rsidR="00000000" w:rsidRPr="00000000">
        <w:rPr>
          <w:rtl w:val="0"/>
        </w:rPr>
      </w:r>
    </w:p>
    <w:p w:rsidR="00000000" w:rsidDel="00000000" w:rsidP="00000000" w:rsidRDefault="00000000" w:rsidRPr="00000000" w14:paraId="0000021D">
      <w:pPr>
        <w:spacing w:after="0" w:line="240" w:lineRule="auto"/>
        <w:rPr>
          <w:sz w:val="12"/>
          <w:szCs w:val="12"/>
        </w:rPr>
      </w:pPr>
      <w:r w:rsidDel="00000000" w:rsidR="00000000" w:rsidRPr="00000000">
        <w:rPr>
          <w:rtl w:val="0"/>
        </w:rPr>
      </w:r>
    </w:p>
    <w:p w:rsidR="00000000" w:rsidDel="00000000" w:rsidP="00000000" w:rsidRDefault="00000000" w:rsidRPr="00000000" w14:paraId="0000021E">
      <w:pPr>
        <w:spacing w:after="0" w:line="240" w:lineRule="auto"/>
        <w:jc w:val="both"/>
        <w:rPr>
          <w:b w:val="1"/>
        </w:rPr>
      </w:pPr>
      <w:r w:rsidDel="00000000" w:rsidR="00000000" w:rsidRPr="00000000">
        <w:rPr>
          <w:b w:val="1"/>
          <w:rtl w:val="0"/>
        </w:rPr>
        <w:t xml:space="preserve">14</w:t>
        <w:tab/>
        <w:t xml:space="preserve">CONTRACTORS, SERVICE AND ACTIVITY PROVIDERS AND WORK PLACEMENT PROVIDERS</w:t>
      </w:r>
    </w:p>
    <w:p w:rsidR="00000000" w:rsidDel="00000000" w:rsidP="00000000" w:rsidRDefault="00000000" w:rsidRPr="00000000" w14:paraId="0000021F">
      <w:pPr>
        <w:spacing w:after="0" w:line="240" w:lineRule="auto"/>
        <w:jc w:val="both"/>
        <w:rPr/>
      </w:pPr>
      <w:r w:rsidDel="00000000" w:rsidR="00000000" w:rsidRPr="00000000">
        <w:rPr>
          <w:rtl w:val="0"/>
        </w:rPr>
      </w:r>
    </w:p>
    <w:p w:rsidR="00000000" w:rsidDel="00000000" w:rsidP="00000000" w:rsidRDefault="00000000" w:rsidRPr="00000000" w14:paraId="00000220">
      <w:pPr>
        <w:spacing w:after="0" w:line="240" w:lineRule="auto"/>
        <w:ind w:left="720" w:hanging="720"/>
        <w:jc w:val="both"/>
        <w:rPr/>
      </w:pPr>
      <w:r w:rsidDel="00000000" w:rsidR="00000000" w:rsidRPr="00000000">
        <w:rPr>
          <w:rtl w:val="0"/>
        </w:rPr>
        <w:t xml:space="preserve">14.1</w:t>
        <w:tab/>
        <w:t xml:space="preserve">We will ensure that contractors and providers are aware of our school’s </w:t>
      </w:r>
      <w:r w:rsidDel="00000000" w:rsidR="00000000" w:rsidRPr="00000000">
        <w:rPr>
          <w:highlight w:val="cyan"/>
          <w:rtl w:val="0"/>
        </w:rPr>
        <w:t xml:space="preserve">Child Protection- Safeguarding</w:t>
      </w:r>
      <w:r w:rsidDel="00000000" w:rsidR="00000000" w:rsidRPr="00000000">
        <w:rPr>
          <w:rtl w:val="0"/>
        </w:rPr>
        <w:t xml:space="preserve"> policy and procedures.  We will require that employees and volunteers provided by these organisations use our procedure to report concerns.</w:t>
      </w:r>
    </w:p>
    <w:p w:rsidR="00000000" w:rsidDel="00000000" w:rsidP="00000000" w:rsidRDefault="00000000" w:rsidRPr="00000000" w14:paraId="00000221">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222">
      <w:pPr>
        <w:spacing w:after="0" w:line="240" w:lineRule="auto"/>
        <w:ind w:left="720" w:hanging="720"/>
        <w:jc w:val="both"/>
        <w:rPr/>
      </w:pPr>
      <w:r w:rsidDel="00000000" w:rsidR="00000000" w:rsidRPr="00000000">
        <w:rPr>
          <w:rtl w:val="0"/>
        </w:rPr>
        <w:t xml:space="preserve">14.2</w:t>
        <w:tab/>
        <w:t xml:space="preserve">We will seek assurance that employees and volunteers provided by these organisations and working with our children have been subjected to the appropriate level of safeguarding checks in line with </w:t>
      </w:r>
      <w:r w:rsidDel="00000000" w:rsidR="00000000" w:rsidRPr="00000000">
        <w:rPr>
          <w:i w:val="1"/>
          <w:rtl w:val="0"/>
        </w:rPr>
        <w:t xml:space="preserve">KCSIE 2023. </w:t>
      </w:r>
      <w:r w:rsidDel="00000000" w:rsidR="00000000" w:rsidRPr="00000000">
        <w:rPr>
          <w:rtl w:val="0"/>
        </w:rPr>
        <w:t xml:space="preserve">If assurance is not obtained, permission to work with our children or use our school premises may be refused.</w:t>
      </w:r>
    </w:p>
    <w:p w:rsidR="00000000" w:rsidDel="00000000" w:rsidP="00000000" w:rsidRDefault="00000000" w:rsidRPr="00000000" w14:paraId="00000223">
      <w:pPr>
        <w:spacing w:after="0" w:line="240" w:lineRule="auto"/>
        <w:jc w:val="both"/>
        <w:rPr>
          <w:sz w:val="8"/>
          <w:szCs w:val="8"/>
        </w:rPr>
      </w:pPr>
      <w:r w:rsidDel="00000000" w:rsidR="00000000" w:rsidRPr="00000000">
        <w:rPr>
          <w:rtl w:val="0"/>
        </w:rPr>
      </w:r>
    </w:p>
    <w:p w:rsidR="00000000" w:rsidDel="00000000" w:rsidP="00000000" w:rsidRDefault="00000000" w:rsidRPr="00000000" w14:paraId="00000224">
      <w:pPr>
        <w:spacing w:after="0" w:line="240" w:lineRule="auto"/>
        <w:ind w:left="720" w:hanging="720"/>
        <w:jc w:val="both"/>
        <w:rPr/>
      </w:pPr>
      <w:r w:rsidDel="00000000" w:rsidR="00000000" w:rsidRPr="00000000">
        <w:rPr>
          <w:rtl w:val="0"/>
        </w:rPr>
        <w:t xml:space="preserve">14.3</w:t>
        <w:tab/>
        <w:t xml:space="preserve">When we commission services from other organisations, we will ensure that compliance with our policy and procedures is a contractual requirement.</w:t>
      </w:r>
    </w:p>
    <w:p w:rsidR="00000000" w:rsidDel="00000000" w:rsidP="00000000" w:rsidRDefault="00000000" w:rsidRPr="00000000" w14:paraId="00000225">
      <w:pPr>
        <w:spacing w:after="0" w:line="240" w:lineRule="auto"/>
        <w:ind w:left="720" w:hanging="720"/>
        <w:jc w:val="both"/>
        <w:rPr/>
      </w:pPr>
      <w:r w:rsidDel="00000000" w:rsidR="00000000" w:rsidRPr="00000000">
        <w:rPr>
          <w:rtl w:val="0"/>
        </w:rPr>
      </w:r>
    </w:p>
    <w:p w:rsidR="00000000" w:rsidDel="00000000" w:rsidP="00000000" w:rsidRDefault="00000000" w:rsidRPr="00000000" w14:paraId="00000226">
      <w:pPr>
        <w:jc w:val="both"/>
        <w:rPr>
          <w:sz w:val="2"/>
          <w:szCs w:val="2"/>
        </w:rPr>
      </w:pPr>
      <w:r w:rsidDel="00000000" w:rsidR="00000000" w:rsidRPr="00000000">
        <w:rPr>
          <w:rtl w:val="0"/>
        </w:rPr>
      </w:r>
    </w:p>
    <w:p w:rsidR="00000000" w:rsidDel="00000000" w:rsidP="00000000" w:rsidRDefault="00000000" w:rsidRPr="00000000" w14:paraId="00000227">
      <w:pPr>
        <w:spacing w:after="0" w:line="240" w:lineRule="auto"/>
        <w:jc w:val="both"/>
        <w:rPr>
          <w:b w:val="1"/>
        </w:rPr>
      </w:pPr>
      <w:r w:rsidDel="00000000" w:rsidR="00000000" w:rsidRPr="00000000">
        <w:rPr>
          <w:b w:val="1"/>
          <w:rtl w:val="0"/>
        </w:rPr>
        <w:t xml:space="preserve">15</w:t>
        <w:tab/>
        <w:t xml:space="preserve">WHISTLE-BLOWING AND COMPLAINTS</w:t>
      </w:r>
    </w:p>
    <w:p w:rsidR="00000000" w:rsidDel="00000000" w:rsidP="00000000" w:rsidRDefault="00000000" w:rsidRPr="00000000" w14:paraId="00000228">
      <w:pPr>
        <w:spacing w:after="0" w:line="240" w:lineRule="auto"/>
        <w:jc w:val="both"/>
        <w:rPr>
          <w:b w:val="1"/>
          <w:sz w:val="10"/>
          <w:szCs w:val="10"/>
        </w:rPr>
      </w:pPr>
      <w:r w:rsidDel="00000000" w:rsidR="00000000" w:rsidRPr="00000000">
        <w:rPr>
          <w:rtl w:val="0"/>
        </w:rPr>
      </w:r>
    </w:p>
    <w:p w:rsidR="00000000" w:rsidDel="00000000" w:rsidP="00000000" w:rsidRDefault="00000000" w:rsidRPr="00000000" w14:paraId="00000229">
      <w:pPr>
        <w:spacing w:after="0" w:line="240" w:lineRule="auto"/>
        <w:jc w:val="both"/>
        <w:rPr/>
      </w:pPr>
      <w:r w:rsidDel="00000000" w:rsidR="00000000" w:rsidRPr="00000000">
        <w:rPr>
          <w:rtl w:val="0"/>
        </w:rPr>
        <w:t xml:space="preserve">15.1</w:t>
        <w:tab/>
        <w:t xml:space="preserve">We recognise that children cannot be expected to raise concerns in an environment </w:t>
        <w:tab/>
        <w:t xml:space="preserve">where staff members fail to do so.  </w:t>
      </w:r>
      <w:r w:rsidDel="00000000" w:rsidR="00000000" w:rsidRPr="00000000">
        <w:rPr>
          <w:highlight w:val="cyan"/>
          <w:rtl w:val="0"/>
        </w:rPr>
        <w:t xml:space="preserve">The school / college Whistle Blowing policy is located in the staffroom on the safeguarding notice board, and in the school office.</w:t>
      </w:r>
      <w:r w:rsidDel="00000000" w:rsidR="00000000" w:rsidRPr="00000000">
        <w:rPr>
          <w:rtl w:val="0"/>
        </w:rPr>
      </w:r>
    </w:p>
    <w:p w:rsidR="00000000" w:rsidDel="00000000" w:rsidP="00000000" w:rsidRDefault="00000000" w:rsidRPr="00000000" w14:paraId="0000022A">
      <w:pPr>
        <w:spacing w:after="0" w:line="240" w:lineRule="auto"/>
        <w:ind w:left="720" w:firstLine="0"/>
        <w:jc w:val="center"/>
        <w:rPr/>
      </w:pPr>
      <w:r w:rsidDel="00000000" w:rsidR="00000000" w:rsidRPr="00000000">
        <w:rPr>
          <w:rtl w:val="0"/>
        </w:rPr>
      </w:r>
    </w:p>
    <w:p w:rsidR="00000000" w:rsidDel="00000000" w:rsidP="00000000" w:rsidRDefault="00000000" w:rsidRPr="00000000" w14:paraId="0000022B">
      <w:pPr>
        <w:spacing w:after="0" w:line="240" w:lineRule="auto"/>
        <w:ind w:left="720" w:firstLine="0"/>
        <w:jc w:val="center"/>
        <w:rPr/>
      </w:pPr>
      <w:r w:rsidDel="00000000" w:rsidR="00000000" w:rsidRPr="00000000">
        <w:rPr>
          <w:rtl w:val="0"/>
        </w:rPr>
        <w:t xml:space="preserve">Whistleblowing: guidance and code of practice for employers is located </w:t>
      </w:r>
      <w:hyperlink r:id="rId66">
        <w:r w:rsidDel="00000000" w:rsidR="00000000" w:rsidRPr="00000000">
          <w:rPr>
            <w:color w:val="0000ff"/>
            <w:highlight w:val="cyan"/>
            <w:u w:val="single"/>
            <w:rtl w:val="0"/>
          </w:rPr>
          <w:t xml:space="preserve">here</w:t>
        </w:r>
      </w:hyperlink>
      <w:r w:rsidDel="00000000" w:rsidR="00000000" w:rsidRPr="00000000">
        <w:rPr>
          <w:rtl w:val="0"/>
        </w:rPr>
      </w:r>
    </w:p>
    <w:p w:rsidR="00000000" w:rsidDel="00000000" w:rsidP="00000000" w:rsidRDefault="00000000" w:rsidRPr="00000000" w14:paraId="0000022C">
      <w:pPr>
        <w:spacing w:after="0" w:line="240" w:lineRule="auto"/>
        <w:ind w:left="720" w:firstLine="0"/>
        <w:jc w:val="center"/>
        <w:rPr/>
      </w:pPr>
      <w:r w:rsidDel="00000000" w:rsidR="00000000" w:rsidRPr="00000000">
        <w:rPr>
          <w:rtl w:val="0"/>
        </w:rPr>
        <w:t xml:space="preserve">Whistleblowing Advice Line is available for all worker - 0800 028 0285- Email </w:t>
      </w:r>
      <w:hyperlink r:id="rId67">
        <w:r w:rsidDel="00000000" w:rsidR="00000000" w:rsidRPr="00000000">
          <w:rPr>
            <w:i w:val="1"/>
            <w:color w:val="0000ff"/>
            <w:u w:val="single"/>
            <w:rtl w:val="0"/>
          </w:rPr>
          <w:t xml:space="preserve">help@nspcc.org.uk</w:t>
        </w:r>
      </w:hyperlink>
      <w:r w:rsidDel="00000000" w:rsidR="00000000" w:rsidRPr="00000000">
        <w:rPr>
          <w:rtl w:val="0"/>
        </w:rPr>
      </w:r>
    </w:p>
    <w:p w:rsidR="00000000" w:rsidDel="00000000" w:rsidP="00000000" w:rsidRDefault="00000000" w:rsidRPr="00000000" w14:paraId="0000022D">
      <w:pPr>
        <w:spacing w:after="0" w:line="240" w:lineRule="auto"/>
        <w:rPr>
          <w:color w:val="ff0000"/>
          <w:sz w:val="16"/>
          <w:szCs w:val="16"/>
        </w:rPr>
      </w:pPr>
      <w:r w:rsidDel="00000000" w:rsidR="00000000" w:rsidRPr="00000000">
        <w:rPr>
          <w:rtl w:val="0"/>
        </w:rPr>
      </w:r>
    </w:p>
    <w:p w:rsidR="00000000" w:rsidDel="00000000" w:rsidP="00000000" w:rsidRDefault="00000000" w:rsidRPr="00000000" w14:paraId="0000022E">
      <w:pPr>
        <w:spacing w:after="0" w:line="240" w:lineRule="auto"/>
        <w:ind w:left="720" w:hanging="720"/>
        <w:jc w:val="both"/>
        <w:rPr/>
      </w:pPr>
      <w:r w:rsidDel="00000000" w:rsidR="00000000" w:rsidRPr="00000000">
        <w:rPr>
          <w:rtl w:val="0"/>
        </w:rPr>
        <w:t xml:space="preserve">15.2</w:t>
        <w:tab/>
        <w:t xml:space="preserve">We will ensure that all staff members are aware of their duty to raise concerns, where they exist, about the management of Safeguarding, which does include the attitude or actions of colleagues. If necessary, they will speak with the head teacher, the chair of the governing body or with the Local Authority Designated Officer (LADO).</w:t>
      </w:r>
    </w:p>
    <w:p w:rsidR="00000000" w:rsidDel="00000000" w:rsidP="00000000" w:rsidRDefault="00000000" w:rsidRPr="00000000" w14:paraId="0000022F">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30">
      <w:pPr>
        <w:spacing w:after="0" w:line="240" w:lineRule="auto"/>
        <w:ind w:left="720" w:hanging="720"/>
        <w:jc w:val="both"/>
        <w:rPr/>
      </w:pPr>
      <w:r w:rsidDel="00000000" w:rsidR="00000000" w:rsidRPr="00000000">
        <w:rPr>
          <w:rtl w:val="0"/>
        </w:rPr>
        <w:t xml:space="preserve">15.3</w:t>
        <w:tab/>
        <w:t xml:space="preserve">We have a clear reporting procedure for children, parents and other people to report concerns or complaints, including abusive or poor practice. We also acknowledge that Low-level concerns can arise in several ways from various sources, e.g. suspicion, complaint or a disclosure. Procedures in place for confidentially sharing and handling of low-level concerns. </w:t>
      </w:r>
    </w:p>
    <w:p w:rsidR="00000000" w:rsidDel="00000000" w:rsidP="00000000" w:rsidRDefault="00000000" w:rsidRPr="00000000" w14:paraId="00000231">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232">
      <w:pPr>
        <w:spacing w:after="0" w:line="240" w:lineRule="auto"/>
        <w:ind w:left="720" w:hanging="720"/>
        <w:jc w:val="both"/>
        <w:rPr/>
      </w:pPr>
      <w:r w:rsidDel="00000000" w:rsidR="00000000" w:rsidRPr="00000000">
        <w:rPr>
          <w:rtl w:val="0"/>
        </w:rPr>
        <w:t xml:space="preserve">15.4</w:t>
        <w:tab/>
        <w:t xml:space="preserve">We will actively seek the views of children, parents and carers and staff members on our Safeguarding arrangements through surveys, questionnaires and other means.</w:t>
      </w:r>
    </w:p>
    <w:p w:rsidR="00000000" w:rsidDel="00000000" w:rsidP="00000000" w:rsidRDefault="00000000" w:rsidRPr="00000000" w14:paraId="00000233">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234">
      <w:pPr>
        <w:spacing w:after="0" w:line="240" w:lineRule="auto"/>
        <w:jc w:val="both"/>
        <w:rPr>
          <w:b w:val="1"/>
        </w:rPr>
      </w:pPr>
      <w:r w:rsidDel="00000000" w:rsidR="00000000" w:rsidRPr="00000000">
        <w:rPr>
          <w:b w:val="1"/>
          <w:rtl w:val="0"/>
        </w:rPr>
        <w:t xml:space="preserve">16</w:t>
        <w:tab/>
        <w:t xml:space="preserve">SITE SECURITY &amp; OUT OF SCHOOL PROVIDERS</w:t>
      </w:r>
    </w:p>
    <w:p w:rsidR="00000000" w:rsidDel="00000000" w:rsidP="00000000" w:rsidRDefault="00000000" w:rsidRPr="00000000" w14:paraId="00000235">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236">
      <w:pPr>
        <w:spacing w:after="0" w:line="240" w:lineRule="auto"/>
        <w:ind w:left="720" w:hanging="720"/>
        <w:jc w:val="both"/>
        <w:rPr/>
      </w:pPr>
      <w:r w:rsidDel="00000000" w:rsidR="00000000" w:rsidRPr="00000000">
        <w:rPr>
          <w:rtl w:val="0"/>
        </w:rPr>
        <w:t xml:space="preserve">16.1</w:t>
        <w:tab/>
        <w:t xml:space="preserve">All staff members have a responsibility to ensure our buildings and grounds are </w:t>
        <w:tab/>
        <w:t xml:space="preserve">secure and for reporting concerns that may come to light. </w:t>
      </w:r>
    </w:p>
    <w:p w:rsidR="00000000" w:rsidDel="00000000" w:rsidP="00000000" w:rsidRDefault="00000000" w:rsidRPr="00000000" w14:paraId="00000237">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238">
      <w:pPr>
        <w:spacing w:after="0" w:line="240" w:lineRule="auto"/>
        <w:ind w:left="720" w:hanging="720"/>
        <w:jc w:val="both"/>
        <w:rPr/>
      </w:pPr>
      <w:r w:rsidDel="00000000" w:rsidR="00000000" w:rsidRPr="00000000">
        <w:rPr>
          <w:rtl w:val="0"/>
        </w:rPr>
        <w:t xml:space="preserve">16.2</w:t>
        <w:tab/>
        <w:t xml:space="preserve">We check the identity of all visitors and volunteers coming into school.  Visitors are expected to sign in and out in the office visitors’ log and to display a visitor’s badge while on the school site. Any individual who is not known or identifiable will be challenged for clarification and reassurance.  </w:t>
      </w:r>
      <w:r w:rsidDel="00000000" w:rsidR="00000000" w:rsidRPr="00000000">
        <w:rPr>
          <w:highlight w:val="cyan"/>
          <w:rtl w:val="0"/>
        </w:rPr>
        <w:t xml:space="preserve">The visitor policy is located in the school office:</w:t>
      </w:r>
      <w:r w:rsidDel="00000000" w:rsidR="00000000" w:rsidRPr="00000000">
        <w:rPr>
          <w:rtl w:val="0"/>
        </w:rPr>
        <w:t xml:space="preserve"> WSCP Provide schools with guidance for visitors to school and can be found here: </w:t>
      </w:r>
      <w:hyperlink r:id="rId68">
        <w:r w:rsidDel="00000000" w:rsidR="00000000" w:rsidRPr="00000000">
          <w:rPr>
            <w:color w:val="0000ff"/>
            <w:highlight w:val="cyan"/>
            <w:u w:val="single"/>
            <w:rtl w:val="0"/>
          </w:rPr>
          <w:t xml:space="preserve">https://www.wirralsafeguarding.co.uk/visitors-to-schools-guidance/</w:t>
        </w:r>
      </w:hyperlink>
      <w:r w:rsidDel="00000000" w:rsidR="00000000" w:rsidRPr="00000000">
        <w:rPr>
          <w:rtl w:val="0"/>
        </w:rPr>
        <w:t xml:space="preserve"> </w:t>
      </w:r>
    </w:p>
    <w:p w:rsidR="00000000" w:rsidDel="00000000" w:rsidP="00000000" w:rsidRDefault="00000000" w:rsidRPr="00000000" w14:paraId="00000239">
      <w:pPr>
        <w:spacing w:after="0" w:line="240" w:lineRule="auto"/>
        <w:jc w:val="both"/>
        <w:rPr>
          <w:sz w:val="8"/>
          <w:szCs w:val="8"/>
        </w:rPr>
      </w:pPr>
      <w:r w:rsidDel="00000000" w:rsidR="00000000" w:rsidRPr="00000000">
        <w:rPr>
          <w:rtl w:val="0"/>
        </w:rPr>
      </w:r>
    </w:p>
    <w:p w:rsidR="00000000" w:rsidDel="00000000" w:rsidP="00000000" w:rsidRDefault="00000000" w:rsidRPr="00000000" w14:paraId="0000023A">
      <w:pPr>
        <w:spacing w:after="0" w:line="240" w:lineRule="auto"/>
        <w:ind w:left="720" w:hanging="720"/>
        <w:jc w:val="both"/>
        <w:rPr/>
      </w:pPr>
      <w:r w:rsidDel="00000000" w:rsidR="00000000" w:rsidRPr="00000000">
        <w:rPr>
          <w:rtl w:val="0"/>
        </w:rPr>
        <w:t xml:space="preserve">16.3</w:t>
        <w:tab/>
        <w:t xml:space="preserve">The school will not accept the behaviour of any individual, parent or anyone else, that threatens school security or leads others, child or adult, to feel unsafe. Such behaviour will be treated as a serious concern and may result in a decision to refuse the person access to the school site.</w:t>
      </w:r>
    </w:p>
    <w:p w:rsidR="00000000" w:rsidDel="00000000" w:rsidP="00000000" w:rsidRDefault="00000000" w:rsidRPr="00000000" w14:paraId="0000023B">
      <w:pPr>
        <w:spacing w:after="0" w:line="240" w:lineRule="auto"/>
        <w:ind w:left="720" w:hanging="720"/>
        <w:jc w:val="both"/>
        <w:rPr/>
      </w:pPr>
      <w:r w:rsidDel="00000000" w:rsidR="00000000" w:rsidRPr="00000000">
        <w:rPr>
          <w:rtl w:val="0"/>
        </w:rPr>
        <w:t xml:space="preserve">16.4</w:t>
        <w:tab/>
      </w:r>
      <w:r w:rsidDel="00000000" w:rsidR="00000000" w:rsidRPr="00000000">
        <w:rPr>
          <w:highlight w:val="cyan"/>
          <w:rtl w:val="0"/>
        </w:rPr>
        <w:t xml:space="preserve">Where schools are used for non-school activities, those providers are expected to meet the guidance in </w:t>
      </w:r>
      <w:hyperlink r:id="rId69">
        <w:r w:rsidDel="00000000" w:rsidR="00000000" w:rsidRPr="00000000">
          <w:rPr>
            <w:color w:val="0000ff"/>
            <w:highlight w:val="cyan"/>
            <w:u w:val="single"/>
            <w:rtl w:val="0"/>
          </w:rPr>
          <w:t xml:space="preserve">Keeping Children Safe in Out of School Settings</w:t>
        </w:r>
      </w:hyperlink>
      <w:r w:rsidDel="00000000" w:rsidR="00000000" w:rsidRPr="00000000">
        <w:rPr>
          <w:highlight w:val="cyan"/>
          <w:rtl w:val="0"/>
        </w:rPr>
        <w:t xml:space="preserve">.  More details regarding safeguarding in sport can be found here: </w:t>
      </w:r>
      <w:hyperlink r:id="rId70">
        <w:r w:rsidDel="00000000" w:rsidR="00000000" w:rsidRPr="00000000">
          <w:rPr>
            <w:color w:val="0000ff"/>
            <w:highlight w:val="cyan"/>
            <w:u w:val="single"/>
            <w:rtl w:val="0"/>
          </w:rPr>
          <w:t xml:space="preserve">safeguarding in sport</w:t>
        </w:r>
      </w:hyperlink>
      <w:r w:rsidDel="00000000" w:rsidR="00000000" w:rsidRPr="00000000">
        <w:rPr>
          <w:rtl w:val="0"/>
        </w:rPr>
      </w:r>
    </w:p>
    <w:p w:rsidR="00000000" w:rsidDel="00000000" w:rsidP="00000000" w:rsidRDefault="00000000" w:rsidRPr="00000000" w14:paraId="0000023C">
      <w:pPr>
        <w:spacing w:after="0" w:line="240" w:lineRule="auto"/>
        <w:ind w:left="720" w:hanging="720"/>
        <w:jc w:val="both"/>
        <w:rPr/>
      </w:pPr>
      <w:r w:rsidDel="00000000" w:rsidR="00000000" w:rsidRPr="00000000">
        <w:rPr>
          <w:rtl w:val="0"/>
        </w:rPr>
      </w:r>
    </w:p>
    <w:p w:rsidR="00000000" w:rsidDel="00000000" w:rsidP="00000000" w:rsidRDefault="00000000" w:rsidRPr="00000000" w14:paraId="0000023D">
      <w:pPr>
        <w:spacing w:after="0" w:line="240" w:lineRule="auto"/>
        <w:ind w:left="720" w:hanging="720"/>
        <w:jc w:val="both"/>
        <w:rPr/>
      </w:pPr>
      <w:r w:rsidDel="00000000" w:rsidR="00000000" w:rsidRPr="00000000">
        <w:rPr>
          <w:rtl w:val="0"/>
        </w:rPr>
      </w:r>
    </w:p>
    <w:p w:rsidR="00000000" w:rsidDel="00000000" w:rsidP="00000000" w:rsidRDefault="00000000" w:rsidRPr="00000000" w14:paraId="0000023E">
      <w:pPr>
        <w:spacing w:after="0" w:line="240" w:lineRule="auto"/>
        <w:jc w:val="both"/>
        <w:rPr/>
      </w:pPr>
      <w:r w:rsidDel="00000000" w:rsidR="00000000" w:rsidRPr="00000000">
        <w:rPr>
          <w:rtl w:val="0"/>
        </w:rPr>
      </w:r>
    </w:p>
    <w:p w:rsidR="00000000" w:rsidDel="00000000" w:rsidP="00000000" w:rsidRDefault="00000000" w:rsidRPr="00000000" w14:paraId="0000023F">
      <w:pPr>
        <w:spacing w:after="0" w:line="240" w:lineRule="auto"/>
        <w:jc w:val="both"/>
        <w:rPr/>
      </w:pPr>
      <w:r w:rsidDel="00000000" w:rsidR="00000000" w:rsidRPr="00000000">
        <w:rPr>
          <w:rtl w:val="0"/>
        </w:rPr>
      </w:r>
    </w:p>
    <w:p w:rsidR="00000000" w:rsidDel="00000000" w:rsidP="00000000" w:rsidRDefault="00000000" w:rsidRPr="00000000" w14:paraId="00000240">
      <w:pPr>
        <w:spacing w:after="0" w:line="240" w:lineRule="auto"/>
        <w:jc w:val="both"/>
        <w:rPr>
          <w:b w:val="1"/>
        </w:rPr>
      </w:pPr>
      <w:r w:rsidDel="00000000" w:rsidR="00000000" w:rsidRPr="00000000">
        <w:rPr>
          <w:b w:val="1"/>
          <w:rtl w:val="0"/>
        </w:rPr>
        <w:t xml:space="preserve">17</w:t>
        <w:tab/>
        <w:t xml:space="preserve">QUALITY ASSURANCE</w:t>
      </w:r>
    </w:p>
    <w:p w:rsidR="00000000" w:rsidDel="00000000" w:rsidP="00000000" w:rsidRDefault="00000000" w:rsidRPr="00000000" w14:paraId="00000241">
      <w:pPr>
        <w:spacing w:after="40" w:before="40" w:line="240" w:lineRule="auto"/>
        <w:ind w:left="720" w:hanging="720"/>
        <w:jc w:val="both"/>
        <w:rPr>
          <w:color w:val="000000"/>
          <w:sz w:val="4"/>
          <w:szCs w:val="4"/>
        </w:rPr>
      </w:pPr>
      <w:r w:rsidDel="00000000" w:rsidR="00000000" w:rsidRPr="00000000">
        <w:rPr>
          <w:rtl w:val="0"/>
        </w:rPr>
      </w:r>
    </w:p>
    <w:p w:rsidR="00000000" w:rsidDel="00000000" w:rsidP="00000000" w:rsidRDefault="00000000" w:rsidRPr="00000000" w14:paraId="00000242">
      <w:pPr>
        <w:spacing w:after="0" w:line="240" w:lineRule="auto"/>
        <w:ind w:left="709" w:hanging="709"/>
        <w:jc w:val="both"/>
        <w:rPr/>
      </w:pPr>
      <w:r w:rsidDel="00000000" w:rsidR="00000000" w:rsidRPr="00000000">
        <w:rPr>
          <w:rtl w:val="0"/>
        </w:rPr>
        <w:t xml:space="preserve">17.1</w:t>
        <w:tab/>
        <w:t xml:space="preserve">We will ensure that systems are in place to monitor the implementation of and compliance with this policy and accompanying procedures.</w:t>
      </w:r>
    </w:p>
    <w:p w:rsidR="00000000" w:rsidDel="00000000" w:rsidP="00000000" w:rsidRDefault="00000000" w:rsidRPr="00000000" w14:paraId="00000243">
      <w:pPr>
        <w:spacing w:after="0" w:line="240" w:lineRule="auto"/>
        <w:ind w:left="709" w:hanging="709"/>
        <w:jc w:val="both"/>
        <w:rPr>
          <w:sz w:val="12"/>
          <w:szCs w:val="12"/>
        </w:rPr>
      </w:pPr>
      <w:r w:rsidDel="00000000" w:rsidR="00000000" w:rsidRPr="00000000">
        <w:rPr>
          <w:rtl w:val="0"/>
        </w:rPr>
      </w:r>
    </w:p>
    <w:p w:rsidR="00000000" w:rsidDel="00000000" w:rsidP="00000000" w:rsidRDefault="00000000" w:rsidRPr="00000000" w14:paraId="00000244">
      <w:pPr>
        <w:spacing w:after="0" w:line="240" w:lineRule="auto"/>
        <w:jc w:val="both"/>
        <w:rPr>
          <w:sz w:val="6"/>
          <w:szCs w:val="6"/>
        </w:rPr>
      </w:pPr>
      <w:r w:rsidDel="00000000" w:rsidR="00000000" w:rsidRPr="00000000">
        <w:rPr>
          <w:rtl w:val="0"/>
        </w:rPr>
      </w:r>
    </w:p>
    <w:p w:rsidR="00000000" w:rsidDel="00000000" w:rsidP="00000000" w:rsidRDefault="00000000" w:rsidRPr="00000000" w14:paraId="00000245">
      <w:pPr>
        <w:spacing w:after="0" w:line="240" w:lineRule="auto"/>
        <w:ind w:left="709" w:hanging="709"/>
        <w:jc w:val="both"/>
        <w:rPr>
          <w:color w:val="0000ff"/>
          <w:u w:val="none"/>
        </w:rPr>
      </w:pPr>
      <w:r w:rsidDel="00000000" w:rsidR="00000000" w:rsidRPr="00000000">
        <w:rPr>
          <w:rtl w:val="0"/>
        </w:rPr>
        <w:t xml:space="preserve">17.2</w:t>
        <w:tab/>
        <w:t xml:space="preserve">We will complete an audit of the school’s safeguarding arrangements at frequencies </w:t>
        <w:tab/>
        <w:t xml:space="preserve">specified by the Wirral Safeguarding Children Partnership </w:t>
      </w:r>
      <w:r w:rsidDel="00000000" w:rsidR="00000000" w:rsidRPr="00000000">
        <w:rPr>
          <w:color w:val="262626"/>
          <w:rtl w:val="0"/>
        </w:rPr>
        <w:t xml:space="preserve">and using the Section 175 online audit tool provided by them for this purpose. More information including how to register for the </w:t>
      </w:r>
      <w:r w:rsidDel="00000000" w:rsidR="00000000" w:rsidRPr="00000000">
        <w:rPr>
          <w:color w:val="262626"/>
          <w:highlight w:val="cyan"/>
          <w:rtl w:val="0"/>
        </w:rPr>
        <w:t xml:space="preserve">school 175</w:t>
      </w:r>
      <w:r w:rsidDel="00000000" w:rsidR="00000000" w:rsidRPr="00000000">
        <w:rPr>
          <w:color w:val="262626"/>
          <w:rtl w:val="0"/>
        </w:rPr>
        <w:t xml:space="preserve"> audit: </w:t>
      </w:r>
      <w:hyperlink r:id="rId71">
        <w:r w:rsidDel="00000000" w:rsidR="00000000" w:rsidRPr="00000000">
          <w:rPr>
            <w:i w:val="1"/>
            <w:color w:val="0000ff"/>
            <w:u w:val="single"/>
            <w:rtl w:val="0"/>
          </w:rPr>
          <w:t xml:space="preserve">https://www.wirralsafeguarding.co.uk/professionals/section-11-175-audit/</w:t>
        </w:r>
      </w:hyperlink>
      <w:r w:rsidDel="00000000" w:rsidR="00000000" w:rsidRPr="00000000">
        <w:rPr>
          <w:i w:val="1"/>
          <w:color w:val="000000"/>
          <w:u w:val="none"/>
          <w:rtl w:val="0"/>
        </w:rPr>
        <w:t xml:space="preserve">  </w:t>
      </w:r>
      <w:r w:rsidDel="00000000" w:rsidR="00000000" w:rsidRPr="00000000">
        <w:rPr>
          <w:color w:val="000000"/>
          <w:highlight w:val="cyan"/>
          <w:u w:val="none"/>
          <w:rtl w:val="0"/>
        </w:rPr>
        <w:t xml:space="preserve">Findings from the audits can be found in WSCP’s </w:t>
      </w:r>
      <w:hyperlink r:id="rId72">
        <w:r w:rsidDel="00000000" w:rsidR="00000000" w:rsidRPr="00000000">
          <w:rPr>
            <w:color w:val="0000ff"/>
            <w:highlight w:val="cyan"/>
            <w:u w:val="single"/>
            <w:rtl w:val="0"/>
          </w:rPr>
          <w:t xml:space="preserve">‘Annual Report’</w:t>
        </w:r>
      </w:hyperlink>
      <w:r w:rsidDel="00000000" w:rsidR="00000000" w:rsidRPr="00000000">
        <w:rPr>
          <w:color w:val="000000"/>
          <w:highlight w:val="cyan"/>
          <w:u w:val="none"/>
          <w:rtl w:val="0"/>
        </w:rPr>
        <w:t xml:space="preserve"> section on the web.</w:t>
      </w:r>
      <w:r w:rsidDel="00000000" w:rsidR="00000000" w:rsidRPr="00000000">
        <w:rPr>
          <w:rtl w:val="0"/>
        </w:rPr>
      </w:r>
    </w:p>
    <w:p w:rsidR="00000000" w:rsidDel="00000000" w:rsidP="00000000" w:rsidRDefault="00000000" w:rsidRPr="00000000" w14:paraId="00000246">
      <w:pPr>
        <w:spacing w:after="0" w:line="240" w:lineRule="auto"/>
        <w:ind w:left="709" w:hanging="709"/>
        <w:jc w:val="both"/>
        <w:rPr>
          <w:color w:val="262626"/>
          <w:sz w:val="12"/>
          <w:szCs w:val="12"/>
        </w:rPr>
      </w:pPr>
      <w:r w:rsidDel="00000000" w:rsidR="00000000" w:rsidRPr="00000000">
        <w:rPr>
          <w:rtl w:val="0"/>
        </w:rPr>
      </w:r>
    </w:p>
    <w:p w:rsidR="00000000" w:rsidDel="00000000" w:rsidP="00000000" w:rsidRDefault="00000000" w:rsidRPr="00000000" w14:paraId="00000247">
      <w:pPr>
        <w:spacing w:after="0" w:line="240" w:lineRule="auto"/>
        <w:jc w:val="both"/>
        <w:rPr>
          <w:sz w:val="2"/>
          <w:szCs w:val="2"/>
        </w:rPr>
      </w:pPr>
      <w:r w:rsidDel="00000000" w:rsidR="00000000" w:rsidRPr="00000000">
        <w:rPr>
          <w:rtl w:val="0"/>
        </w:rPr>
      </w:r>
    </w:p>
    <w:p w:rsidR="00000000" w:rsidDel="00000000" w:rsidP="00000000" w:rsidRDefault="00000000" w:rsidRPr="00000000" w14:paraId="00000248">
      <w:pPr>
        <w:spacing w:after="0" w:line="240" w:lineRule="auto"/>
        <w:ind w:left="709" w:hanging="709"/>
        <w:jc w:val="both"/>
        <w:rPr/>
      </w:pPr>
      <w:r w:rsidDel="00000000" w:rsidR="00000000" w:rsidRPr="00000000">
        <w:rPr>
          <w:rtl w:val="0"/>
        </w:rPr>
        <w:t xml:space="preserve">17.3</w:t>
        <w:tab/>
        <w:t xml:space="preserve">The school’s senior management and the governing body will ensure that action is </w:t>
        <w:tab/>
        <w:t xml:space="preserve">taken to remedy any deficiencies and weaknesses identified in child protection arrangements without delay.</w:t>
      </w:r>
    </w:p>
    <w:p w:rsidR="00000000" w:rsidDel="00000000" w:rsidP="00000000" w:rsidRDefault="00000000" w:rsidRPr="00000000" w14:paraId="00000249">
      <w:pPr>
        <w:spacing w:after="0" w:line="240" w:lineRule="auto"/>
        <w:jc w:val="both"/>
        <w:rPr>
          <w:sz w:val="14"/>
          <w:szCs w:val="14"/>
        </w:rPr>
      </w:pPr>
      <w:r w:rsidDel="00000000" w:rsidR="00000000" w:rsidRPr="00000000">
        <w:rPr>
          <w:rtl w:val="0"/>
        </w:rPr>
      </w:r>
    </w:p>
    <w:p w:rsidR="00000000" w:rsidDel="00000000" w:rsidP="00000000" w:rsidRDefault="00000000" w:rsidRPr="00000000" w14:paraId="0000024A">
      <w:pPr>
        <w:spacing w:after="0" w:line="240" w:lineRule="auto"/>
        <w:jc w:val="both"/>
        <w:rPr>
          <w:b w:val="1"/>
        </w:rPr>
      </w:pPr>
      <w:r w:rsidDel="00000000" w:rsidR="00000000" w:rsidRPr="00000000">
        <w:rPr>
          <w:b w:val="1"/>
          <w:rtl w:val="0"/>
        </w:rPr>
        <w:t xml:space="preserve">18</w:t>
        <w:tab/>
        <w:t xml:space="preserve">POLICY REVIEW</w:t>
      </w:r>
    </w:p>
    <w:p w:rsidR="00000000" w:rsidDel="00000000" w:rsidP="00000000" w:rsidRDefault="00000000" w:rsidRPr="00000000" w14:paraId="0000024B">
      <w:pPr>
        <w:spacing w:after="0" w:line="240" w:lineRule="auto"/>
        <w:jc w:val="both"/>
        <w:rPr>
          <w:sz w:val="10"/>
          <w:szCs w:val="10"/>
        </w:rPr>
      </w:pPr>
      <w:r w:rsidDel="00000000" w:rsidR="00000000" w:rsidRPr="00000000">
        <w:rPr>
          <w:rtl w:val="0"/>
        </w:rPr>
      </w:r>
    </w:p>
    <w:p w:rsidR="00000000" w:rsidDel="00000000" w:rsidP="00000000" w:rsidRDefault="00000000" w:rsidRPr="00000000" w14:paraId="0000024C">
      <w:pPr>
        <w:spacing w:after="0" w:line="240" w:lineRule="auto"/>
        <w:ind w:left="720" w:hanging="720"/>
        <w:jc w:val="both"/>
        <w:rPr/>
      </w:pPr>
      <w:r w:rsidDel="00000000" w:rsidR="00000000" w:rsidRPr="00000000">
        <w:rPr>
          <w:rtl w:val="0"/>
        </w:rPr>
        <w:t xml:space="preserve">18.1</w:t>
        <w:tab/>
        <w:t xml:space="preserve">This policy and the procedures will be reviewed every academic year. All other linked policies will be reviewed in line with the policy review cycle  </w:t>
      </w:r>
    </w:p>
    <w:p w:rsidR="00000000" w:rsidDel="00000000" w:rsidP="00000000" w:rsidRDefault="00000000" w:rsidRPr="00000000" w14:paraId="0000024D">
      <w:pPr>
        <w:spacing w:after="0" w:line="240" w:lineRule="auto"/>
        <w:ind w:left="720" w:hanging="720"/>
        <w:jc w:val="both"/>
        <w:rPr/>
      </w:pPr>
      <w:r w:rsidDel="00000000" w:rsidR="00000000" w:rsidRPr="00000000">
        <w:rPr>
          <w:rtl w:val="0"/>
        </w:rPr>
      </w:r>
    </w:p>
    <w:p w:rsidR="00000000" w:rsidDel="00000000" w:rsidP="00000000" w:rsidRDefault="00000000" w:rsidRPr="00000000" w14:paraId="0000024E">
      <w:pPr>
        <w:spacing w:after="0" w:line="240" w:lineRule="auto"/>
        <w:ind w:left="720" w:hanging="720"/>
        <w:jc w:val="both"/>
        <w:rPr/>
      </w:pPr>
      <w:r w:rsidDel="00000000" w:rsidR="00000000" w:rsidRPr="00000000">
        <w:rPr>
          <w:rtl w:val="0"/>
        </w:rPr>
        <w:t xml:space="preserve">18.2</w:t>
        <w:tab/>
        <w:t xml:space="preserve">The Designated Safeguarding Lead will ensure that staff members, including volunteers and sessional workers are made aware of any amendments to policies and procedures</w:t>
      </w:r>
    </w:p>
    <w:p w:rsidR="00000000" w:rsidDel="00000000" w:rsidP="00000000" w:rsidRDefault="00000000" w:rsidRPr="00000000" w14:paraId="0000024F">
      <w:pPr>
        <w:spacing w:after="0" w:line="240" w:lineRule="auto"/>
        <w:ind w:left="720" w:hanging="720"/>
        <w:jc w:val="both"/>
        <w:rPr/>
      </w:pPr>
      <w:r w:rsidDel="00000000" w:rsidR="00000000" w:rsidRPr="00000000">
        <w:rPr>
          <w:rtl w:val="0"/>
        </w:rPr>
      </w:r>
    </w:p>
    <w:p w:rsidR="00000000" w:rsidDel="00000000" w:rsidP="00000000" w:rsidRDefault="00000000" w:rsidRPr="00000000" w14:paraId="00000250">
      <w:pPr>
        <w:spacing w:after="0" w:line="240" w:lineRule="auto"/>
        <w:ind w:left="720" w:hanging="720"/>
        <w:jc w:val="both"/>
        <w:rPr/>
      </w:pPr>
      <w:r w:rsidDel="00000000" w:rsidR="00000000" w:rsidRPr="00000000">
        <w:rPr>
          <w:rtl w:val="0"/>
        </w:rPr>
        <w:t xml:space="preserve">18.3  </w:t>
        <w:tab/>
        <w:t xml:space="preserve">Additional updates to the </w:t>
      </w:r>
      <w:r w:rsidDel="00000000" w:rsidR="00000000" w:rsidRPr="00000000">
        <w:rPr>
          <w:highlight w:val="cyan"/>
          <w:rtl w:val="0"/>
        </w:rPr>
        <w:t xml:space="preserve">Child Protection - Safeguarding</w:t>
      </w:r>
      <w:r w:rsidDel="00000000" w:rsidR="00000000" w:rsidRPr="00000000">
        <w:rPr>
          <w:rtl w:val="0"/>
        </w:rPr>
        <w:t xml:space="preserve"> policy and appendix will take place </w:t>
      </w:r>
      <w:r w:rsidDel="00000000" w:rsidR="00000000" w:rsidRPr="00000000">
        <w:rPr>
          <w:highlight w:val="cyan"/>
          <w:rtl w:val="0"/>
        </w:rPr>
        <w:t xml:space="preserve">as and</w:t>
      </w:r>
      <w:r w:rsidDel="00000000" w:rsidR="00000000" w:rsidRPr="00000000">
        <w:rPr>
          <w:rtl w:val="0"/>
        </w:rPr>
        <w:t xml:space="preserve"> when needed.</w:t>
      </w:r>
    </w:p>
    <w:p w:rsidR="00000000" w:rsidDel="00000000" w:rsidP="00000000" w:rsidRDefault="00000000" w:rsidRPr="00000000" w14:paraId="00000251">
      <w:pPr>
        <w:spacing w:after="0" w:line="240" w:lineRule="auto"/>
        <w:ind w:left="720" w:hanging="720"/>
        <w:jc w:val="both"/>
        <w:rPr/>
      </w:pPr>
      <w:r w:rsidDel="00000000" w:rsidR="00000000" w:rsidRPr="00000000">
        <w:rPr>
          <w:rtl w:val="0"/>
        </w:rPr>
      </w:r>
    </w:p>
    <w:p w:rsidR="00000000" w:rsidDel="00000000" w:rsidP="00000000" w:rsidRDefault="00000000" w:rsidRPr="00000000" w14:paraId="00000252">
      <w:pPr>
        <w:spacing w:after="0" w:line="240" w:lineRule="auto"/>
        <w:jc w:val="both"/>
        <w:rPr/>
      </w:pPr>
      <w:r w:rsidDel="00000000" w:rsidR="00000000" w:rsidRPr="00000000">
        <w:rPr>
          <w:rtl w:val="0"/>
        </w:rPr>
      </w:r>
    </w:p>
    <w:tbl>
      <w:tblPr>
        <w:tblStyle w:val="Table4"/>
        <w:tblW w:w="829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9"/>
        <w:gridCol w:w="4147"/>
        <w:tblGridChange w:id="0">
          <w:tblGrid>
            <w:gridCol w:w="4149"/>
            <w:gridCol w:w="4147"/>
          </w:tblGrid>
        </w:tblGridChange>
      </w:tblGrid>
      <w:tr>
        <w:trPr>
          <w:cantSplit w:val="0"/>
          <w:tblHeader w:val="0"/>
        </w:trPr>
        <w:tc>
          <w:tcPr/>
          <w:p w:rsidR="00000000" w:rsidDel="00000000" w:rsidP="00000000" w:rsidRDefault="00000000" w:rsidRPr="00000000" w14:paraId="00000253">
            <w:pPr>
              <w:spacing w:after="0" w:lineRule="auto"/>
              <w:jc w:val="both"/>
              <w:rPr/>
            </w:pPr>
            <w:r w:rsidDel="00000000" w:rsidR="00000000" w:rsidRPr="00000000">
              <w:rPr>
                <w:rtl w:val="0"/>
              </w:rPr>
              <w:t xml:space="preserve">Updated Policy Date:</w:t>
            </w:r>
          </w:p>
        </w:tc>
        <w:tc>
          <w:tcPr/>
          <w:p w:rsidR="00000000" w:rsidDel="00000000" w:rsidP="00000000" w:rsidRDefault="00000000" w:rsidRPr="00000000" w14:paraId="00000254">
            <w:pPr>
              <w:spacing w:after="0" w:lineRule="auto"/>
              <w:jc w:val="both"/>
              <w:rPr/>
            </w:pPr>
            <w:r w:rsidDel="00000000" w:rsidR="00000000" w:rsidRPr="00000000">
              <w:rPr>
                <w:rtl w:val="0"/>
              </w:rPr>
              <w:t xml:space="preserve">Scheduled review by WSCP</w:t>
            </w:r>
          </w:p>
        </w:tc>
      </w:tr>
      <w:tr>
        <w:trPr>
          <w:cantSplit w:val="0"/>
          <w:tblHeader w:val="0"/>
        </w:trPr>
        <w:tc>
          <w:tcPr/>
          <w:p w:rsidR="00000000" w:rsidDel="00000000" w:rsidP="00000000" w:rsidRDefault="00000000" w:rsidRPr="00000000" w14:paraId="00000255">
            <w:pPr>
              <w:spacing w:after="0" w:lineRule="auto"/>
              <w:jc w:val="both"/>
              <w:rPr/>
            </w:pPr>
            <w:r w:rsidDel="00000000" w:rsidR="00000000" w:rsidRPr="00000000">
              <w:rPr>
                <w:highlight w:val="cyan"/>
                <w:rtl w:val="0"/>
              </w:rPr>
              <w:t xml:space="preserve">6.9.2023</w:t>
            </w:r>
            <w:r w:rsidDel="00000000" w:rsidR="00000000" w:rsidRPr="00000000">
              <w:rPr>
                <w:rtl w:val="0"/>
              </w:rPr>
            </w:r>
          </w:p>
        </w:tc>
        <w:tc>
          <w:tcPr/>
          <w:p w:rsidR="00000000" w:rsidDel="00000000" w:rsidP="00000000" w:rsidRDefault="00000000" w:rsidRPr="00000000" w14:paraId="00000256">
            <w:pPr>
              <w:spacing w:after="0" w:lineRule="auto"/>
              <w:jc w:val="both"/>
              <w:rPr/>
            </w:pPr>
            <w:r w:rsidDel="00000000" w:rsidR="00000000" w:rsidRPr="00000000">
              <w:rPr>
                <w:rtl w:val="0"/>
              </w:rPr>
              <w:t xml:space="preserve">22/06/2024</w:t>
            </w:r>
          </w:p>
        </w:tc>
      </w:tr>
    </w:tbl>
    <w:p w:rsidR="00000000" w:rsidDel="00000000" w:rsidP="00000000" w:rsidRDefault="00000000" w:rsidRPr="00000000" w14:paraId="00000257">
      <w:pPr>
        <w:spacing w:after="0" w:line="240" w:lineRule="auto"/>
        <w:jc w:val="both"/>
        <w:rPr>
          <w:sz w:val="2"/>
          <w:szCs w:val="2"/>
        </w:rPr>
      </w:pPr>
      <w:r w:rsidDel="00000000" w:rsidR="00000000" w:rsidRPr="00000000">
        <w:rPr>
          <w:rtl w:val="0"/>
        </w:rPr>
      </w:r>
    </w:p>
    <w:sectPr>
      <w:footerReference r:id="rId73" w:type="default"/>
      <w:pgSz w:h="16838" w:w="11906" w:orient="portrait"/>
      <w:pgMar w:bottom="709" w:top="993"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D07F7"/>
    <w:pPr>
      <w:spacing w:after="200"/>
    </w:pPr>
    <w:rPr>
      <w:rFonts w:ascii="Calibri" w:cs="Times New Roman" w:eastAsia="Calibri" w:hAnsi="Calibri"/>
      <w:sz w:val="22"/>
    </w:rPr>
  </w:style>
  <w:style w:type="paragraph" w:styleId="Heading2">
    <w:name w:val="heading 2"/>
    <w:basedOn w:val="Normal"/>
    <w:next w:val="Normal"/>
    <w:link w:val="Heading2Char"/>
    <w:uiPriority w:val="9"/>
    <w:semiHidden w:val="1"/>
    <w:unhideWhenUsed w:val="1"/>
    <w:qFormat w:val="1"/>
    <w:rsid w:val="006F048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6D07F7"/>
    <w:pPr>
      <w:spacing w:line="240" w:lineRule="auto"/>
    </w:pPr>
    <w:rPr>
      <w:rFonts w:ascii="Calibri" w:cs="Times New Roman" w:eastAsia="Calibri" w:hAnsi="Calibri"/>
      <w:sz w:val="22"/>
    </w:rPr>
  </w:style>
  <w:style w:type="table" w:styleId="TableGrid">
    <w:name w:val="Table Grid"/>
    <w:basedOn w:val="TableNormal"/>
    <w:uiPriority w:val="59"/>
    <w:rsid w:val="00B44BF5"/>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C20B6"/>
    <w:pPr>
      <w:ind w:left="720"/>
      <w:contextualSpacing w:val="1"/>
    </w:pPr>
  </w:style>
  <w:style w:type="character" w:styleId="Hyperlink">
    <w:name w:val="Hyperlink"/>
    <w:uiPriority w:val="99"/>
    <w:unhideWhenUsed w:val="1"/>
    <w:rsid w:val="00E66061"/>
    <w:rPr>
      <w:color w:val="0000ff"/>
      <w:u w:val="single"/>
    </w:rPr>
  </w:style>
  <w:style w:type="paragraph" w:styleId="Default" w:customStyle="1">
    <w:name w:val="Default"/>
    <w:rsid w:val="00436B63"/>
    <w:pPr>
      <w:autoSpaceDE w:val="0"/>
      <w:autoSpaceDN w:val="0"/>
      <w:adjustRightInd w:val="0"/>
      <w:spacing w:line="240" w:lineRule="auto"/>
    </w:pPr>
    <w:rPr>
      <w:rFonts w:eastAsia="Times New Roman"/>
      <w:color w:val="000000"/>
      <w:szCs w:val="24"/>
      <w:lang w:eastAsia="en-GB"/>
    </w:rPr>
  </w:style>
  <w:style w:type="paragraph" w:styleId="NumberedParagraphs" w:customStyle="1">
    <w:name w:val="Numbered Paragraphs"/>
    <w:basedOn w:val="Normal"/>
    <w:rsid w:val="00436B63"/>
    <w:pPr>
      <w:numPr>
        <w:numId w:val="10"/>
      </w:numPr>
      <w:spacing w:after="70" w:before="70" w:line="280" w:lineRule="atLeast"/>
    </w:pPr>
    <w:rPr>
      <w:rFonts w:ascii="Arial" w:eastAsia="Times New Roman" w:hAnsi="Arial"/>
      <w:sz w:val="20"/>
      <w:szCs w:val="20"/>
    </w:rPr>
  </w:style>
  <w:style w:type="character" w:styleId="FollowedHyperlink">
    <w:name w:val="FollowedHyperlink"/>
    <w:basedOn w:val="DefaultParagraphFont"/>
    <w:uiPriority w:val="99"/>
    <w:semiHidden w:val="1"/>
    <w:unhideWhenUsed w:val="1"/>
    <w:rsid w:val="00676702"/>
    <w:rPr>
      <w:color w:val="800080" w:themeColor="followedHyperlink"/>
      <w:u w:val="single"/>
    </w:rPr>
  </w:style>
  <w:style w:type="character" w:styleId="Heading2Char" w:customStyle="1">
    <w:name w:val="Heading 2 Char"/>
    <w:basedOn w:val="DefaultParagraphFont"/>
    <w:link w:val="Heading2"/>
    <w:rsid w:val="006F048C"/>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520EE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0EE4"/>
    <w:rPr>
      <w:rFonts w:ascii="Tahoma" w:cs="Tahoma" w:eastAsia="Calibri" w:hAnsi="Tahoma"/>
      <w:sz w:val="16"/>
      <w:szCs w:val="16"/>
    </w:rPr>
  </w:style>
  <w:style w:type="paragraph" w:styleId="Header">
    <w:name w:val="header"/>
    <w:basedOn w:val="Normal"/>
    <w:link w:val="HeaderChar"/>
    <w:uiPriority w:val="99"/>
    <w:unhideWhenUsed w:val="1"/>
    <w:rsid w:val="00520EE4"/>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EE4"/>
    <w:rPr>
      <w:rFonts w:ascii="Calibri" w:cs="Times New Roman" w:eastAsia="Calibri" w:hAnsi="Calibri"/>
      <w:sz w:val="22"/>
    </w:rPr>
  </w:style>
  <w:style w:type="paragraph" w:styleId="Footer">
    <w:name w:val="footer"/>
    <w:basedOn w:val="Normal"/>
    <w:link w:val="FooterChar"/>
    <w:uiPriority w:val="99"/>
    <w:unhideWhenUsed w:val="1"/>
    <w:rsid w:val="00520EE4"/>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EE4"/>
    <w:rPr>
      <w:rFonts w:ascii="Calibri" w:cs="Times New Roman" w:eastAsia="Calibri" w:hAnsi="Calibri"/>
      <w:sz w:val="22"/>
    </w:rPr>
  </w:style>
  <w:style w:type="paragraph" w:styleId="NormalWeb">
    <w:name w:val="Normal (Web)"/>
    <w:basedOn w:val="Normal"/>
    <w:uiPriority w:val="99"/>
    <w:unhideWhenUsed w:val="1"/>
    <w:rsid w:val="000F2712"/>
    <w:rPr>
      <w:rFonts w:ascii="Times New Roman" w:hAnsi="Times New Roman"/>
      <w:sz w:val="24"/>
      <w:szCs w:val="24"/>
    </w:rPr>
  </w:style>
  <w:style w:type="character" w:styleId="UnresolvedMention">
    <w:name w:val="Unresolved Mention"/>
    <w:basedOn w:val="DefaultParagraphFont"/>
    <w:uiPriority w:val="99"/>
    <w:semiHidden w:val="1"/>
    <w:unhideWhenUsed w:val="1"/>
    <w:rsid w:val="00326DF0"/>
    <w:rPr>
      <w:color w:val="605e5c"/>
      <w:shd w:color="auto" w:fill="e1dfdd" w:val="clear"/>
    </w:rPr>
  </w:style>
  <w:style w:type="character" w:styleId="Strong">
    <w:name w:val="Strong"/>
    <w:basedOn w:val="DefaultParagraphFont"/>
    <w:uiPriority w:val="22"/>
    <w:qFormat w:val="1"/>
    <w:rsid w:val="006C7A29"/>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wirralsafeguarding.co.uk/wp-content/uploads/2019/05/7-min-Briefing-Private-Fostering.pdf" TargetMode="External"/><Relationship Id="rId42" Type="http://schemas.openxmlformats.org/officeDocument/2006/relationships/hyperlink" Target="mailto:ifd@wirral.gov.uk" TargetMode="External"/><Relationship Id="rId41" Type="http://schemas.openxmlformats.org/officeDocument/2006/relationships/hyperlink" Target="https://www.gov.uk/government/publications/use-of-reasonable-force-in-schools" TargetMode="External"/><Relationship Id="rId44" Type="http://schemas.openxmlformats.org/officeDocument/2006/relationships/image" Target="media/image1.png"/><Relationship Id="rId43" Type="http://schemas.openxmlformats.org/officeDocument/2006/relationships/hyperlink" Target="https://www.npcc.police.uk/documents/Children%20and%20Young%20people/When%20to%20call%20the%20police%20guidance%20for%20schools%20and%20colleges.pdf" TargetMode="External"/><Relationship Id="rId46" Type="http://schemas.openxmlformats.org/officeDocument/2006/relationships/hyperlink" Target="https://safeguarding.network/content/safeguarding-and-the-role-of-the-appropriate-adult/" TargetMode="External"/><Relationship Id="rId45" Type="http://schemas.openxmlformats.org/officeDocument/2006/relationships/hyperlink" Target="https://www.gov.uk/government/publications/what-to-do-if-youre-worried-a-child-is-being-abused--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rrywilliams@wirral.gov.uk" TargetMode="External"/><Relationship Id="rId48" Type="http://schemas.openxmlformats.org/officeDocument/2006/relationships/hyperlink" Target="https://assets.publishing.service.gov.uk/government/uploads/system/uploads/attachment_data/file/1007260/Keeping_children_safe_in_education_2021.pdf" TargetMode="External"/><Relationship Id="rId47" Type="http://schemas.openxmlformats.org/officeDocument/2006/relationships/hyperlink" Target="https://www.wirralsafeguarding.co.uk/introduction-to-systemic-practice/" TargetMode="External"/><Relationship Id="rId49" Type="http://schemas.openxmlformats.org/officeDocument/2006/relationships/hyperlink" Target="https://www.wirralsafeguarding.co.uk/introduction-to-systemic-pract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safeguardingunit@wirral.gov.uk" TargetMode="External"/><Relationship Id="rId73" Type="http://schemas.openxmlformats.org/officeDocument/2006/relationships/footer" Target="footer1.xml"/><Relationship Id="rId72" Type="http://schemas.openxmlformats.org/officeDocument/2006/relationships/hyperlink" Target="https://www.wirralsafeguarding.co.uk/annual-report-2022/" TargetMode="External"/><Relationship Id="rId31" Type="http://schemas.openxmlformats.org/officeDocument/2006/relationships/hyperlink" Target="https://www.gov.uk/government/publications/domestic-abuse-act-2021/domestic-abuse-statutory-guidance-accessible-version" TargetMode="External"/><Relationship Id="rId30" Type="http://schemas.openxmlformats.org/officeDocument/2006/relationships/hyperlink" Target="https://www.wirralsafeguarding.co.uk/professionals/what-is-domestic-abuse/" TargetMode="External"/><Relationship Id="rId33" Type="http://schemas.openxmlformats.org/officeDocument/2006/relationships/hyperlink" Target="https://www.wirralsafeguarding.co.uk/harmful-sexual-behaviour/" TargetMode="External"/><Relationship Id="rId32" Type="http://schemas.openxmlformats.org/officeDocument/2006/relationships/hyperlink" Target="https://www.csacentre.org.uk/resources/key-messages/harmful-sexual-behaviour/" TargetMode="External"/><Relationship Id="rId35" Type="http://schemas.openxmlformats.org/officeDocument/2006/relationships/hyperlink" Target="https://contextualsafeguarding.org.uk/" TargetMode="External"/><Relationship Id="rId34" Type="http://schemas.openxmlformats.org/officeDocument/2006/relationships/hyperlink" Target="https://www.gov.uk/government/publications/keeping-children-safe-in-education--2" TargetMode="External"/><Relationship Id="rId71" Type="http://schemas.openxmlformats.org/officeDocument/2006/relationships/hyperlink" Target="https://www.wirralsafeguarding.co.uk/professionals/section-11-175-audit/" TargetMode="External"/><Relationship Id="rId70" Type="http://schemas.openxmlformats.org/officeDocument/2006/relationships/hyperlink" Target="https://learning.nspcc.org.uk/safeguarding-child-protection/what-is-safeguarding-in-sport" TargetMode="External"/><Relationship Id="rId37"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promoting-children-and-young-peoples-emotional-health-and-wellbeing" TargetMode="External"/><Relationship Id="rId38" Type="http://schemas.openxmlformats.org/officeDocument/2006/relationships/hyperlink" Target="https://www.wirralsafeguarding.co.uk/professionals/what-is-early-help/" TargetMode="External"/><Relationship Id="rId62" Type="http://schemas.openxmlformats.org/officeDocument/2006/relationships/hyperlink" Target="https://www.wirralsafeguarding.co.uk/professionals/serious-case-reviews/" TargetMode="External"/><Relationship Id="rId61" Type="http://schemas.openxmlformats.org/officeDocument/2006/relationships/hyperlink" Target="https://www.wirralsafeguarding.co.uk/safeguarding-training-for-schools/" TargetMode="External"/><Relationship Id="rId20" Type="http://schemas.openxmlformats.org/officeDocument/2006/relationships/hyperlink" Target="https://www.wirralsafeguarding.co.uk/wp-content/uploads/2021/04/7-Minute-Briefing-Peer-Sexual-Abuse.pdf" TargetMode="External"/><Relationship Id="rId64" Type="http://schemas.openxmlformats.org/officeDocument/2006/relationships/hyperlink" Target="https://www.gov.uk/government/publications/keeping-children-safe-in-education--2" TargetMode="External"/><Relationship Id="rId63"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s://www.gov.uk/guidance/equality-act-2010-guidance#public-sector-equality-duty/" TargetMode="External"/><Relationship Id="rId66" Type="http://schemas.openxmlformats.org/officeDocument/2006/relationships/hyperlink" Target="https://assets.publishing.service.gov.uk/government/uploads/system/uploads/attachment_data/file/415175/bis-15-200-whistleblowing-guidance-for-employers-and-code-of-practice.pdf" TargetMode="External"/><Relationship Id="rId21" Type="http://schemas.openxmlformats.org/officeDocument/2006/relationships/hyperlink" Target="https://www.gov.uk/government/publications/keeping-children-safe-in-education--2" TargetMode="External"/><Relationship Id="rId65" Type="http://schemas.openxmlformats.org/officeDocument/2006/relationships/hyperlink" Target="https://www.wirralsafeguarding.co.uk/professionals/what-is-early-help/" TargetMode="External"/><Relationship Id="rId24" Type="http://schemas.openxmlformats.org/officeDocument/2006/relationships/hyperlink" Target="https://www.gov.uk/government/publications/sharing-nudes-and-semi-nudes-advice-for-education-settings-working-with-children-and-young-people" TargetMode="External"/><Relationship Id="rId68" Type="http://schemas.openxmlformats.org/officeDocument/2006/relationships/hyperlink" Target="https://www.wirralsafeguarding.co.uk/visitors-to-schools-guidance/" TargetMode="External"/><Relationship Id="rId23" Type="http://schemas.openxmlformats.org/officeDocument/2006/relationships/hyperlink" Target="https://www.gov.uk/government/publications/bill-of-rights-bill-documents" TargetMode="External"/><Relationship Id="rId67" Type="http://schemas.openxmlformats.org/officeDocument/2006/relationships/hyperlink" Target="mailto:help@nspcc.org.uk" TargetMode="External"/><Relationship Id="rId60" Type="http://schemas.openxmlformats.org/officeDocument/2006/relationships/hyperlink" Target="https://www.wirralsafeguarding.co.uk/training/" TargetMode="External"/><Relationship Id="rId26" Type="http://schemas.openxmlformats.org/officeDocument/2006/relationships/hyperlink" Target="https://www.wirralsafeguarding.co.uk/professional-curiosity/" TargetMode="External"/><Relationship Id="rId25" Type="http://schemas.openxmlformats.org/officeDocument/2006/relationships/hyperlink" Target="https://www.wirralsafeguarding.co.uk/professional-curiosity" TargetMode="External"/><Relationship Id="rId69" Type="http://schemas.openxmlformats.org/officeDocument/2006/relationships/hyperlink" Target="https://email.kjbm.safeguardinginschools.co.uk/c/eJyEkU-PniAYxD-NXhoNPMgfDxzatCY99wMYlEdfVgQLuGa_fbP72vbSpDfyG5iZDOY4xmB21Jt5MZNrcokJlxRDyc2Roj3n4mKorbYd7ydSo6ZCCUo7ILLG3Tg_WvTuFdPb6KymTHEieymgu1VnNVBOCTCu1M12zNmsOJa3A_UTTSkaO5tc7isJczzTjP98n_HnieEp3ujD6tv78csfp4c2QigrBcVFCS6mRfVUQm8l55b1IOfaaSDAiCCScMKAtRQVIxJ7WEBNikxVR7aXaW-zWXA9TbIurC7k-RGjz-0c23OrvX6UcuSKfa5gqGC4rqtd42t7bhUMa3zFFHYMpYJhjt7jx6K5gmFDPFxYm_nhvE0YmveQxoUmnqWJS_NMaTKW4sKa69-zZQwW02jjblzQ_62XtNlNsOYyBdNivIeqI5dLyfi7Zp1wdofDUJ5z90AFI1zU2ZX7BzrJKVEc6qJ_uIKfvn-tgP3FvwIAAP__J8DExw" TargetMode="External"/><Relationship Id="rId28" Type="http://schemas.openxmlformats.org/officeDocument/2006/relationships/hyperlink" Target="https://www.gov.uk/government/publications/providing-remote-education-guidance-for-schools" TargetMode="External"/><Relationship Id="rId27" Type="http://schemas.openxmlformats.org/officeDocument/2006/relationships/hyperlink" Target="about:blank" TargetMode="External"/><Relationship Id="rId29" Type="http://schemas.openxmlformats.org/officeDocument/2006/relationships/hyperlink" Target="https://www.gov.uk/guidance/domestic-abuse-how-to-get-help" TargetMode="External"/><Relationship Id="rId51" Type="http://schemas.openxmlformats.org/officeDocument/2006/relationships/hyperlink" Target="mailto:IFD@wirral.gov.uk" TargetMode="External"/><Relationship Id="rId50" Type="http://schemas.openxmlformats.org/officeDocument/2006/relationships/hyperlink" Target="mailto:IFD@wirral.gov.uk" TargetMode="External"/><Relationship Id="rId53" Type="http://schemas.openxmlformats.org/officeDocument/2006/relationships/hyperlink" Target="https://www.gov.uk/government/publications/keeping-children-safe-in-education--2" TargetMode="External"/><Relationship Id="rId52" Type="http://schemas.openxmlformats.org/officeDocument/2006/relationships/hyperlink" Target="https://wirral-self.achieveservice.com/service/Children_and_families_request_for_support_form" TargetMode="External"/><Relationship Id="rId11" Type="http://schemas.openxmlformats.org/officeDocument/2006/relationships/hyperlink" Target="about:blank" TargetMode="External"/><Relationship Id="rId55" Type="http://schemas.openxmlformats.org/officeDocument/2006/relationships/hyperlink" Target="https://www.gov.uk/government/publications/teacher-misconduct-the-prohibition-of-teachers--3" TargetMode="External"/><Relationship Id="rId10" Type="http://schemas.openxmlformats.org/officeDocument/2006/relationships/hyperlink" Target="mailto:Alison.Burnett@Liverpool.gov.uk" TargetMode="External"/><Relationship Id="rId54" Type="http://schemas.openxmlformats.org/officeDocument/2006/relationships/hyperlink" Target="https://teacherservices.education.gov.uk/" TargetMode="External"/><Relationship Id="rId13" Type="http://schemas.openxmlformats.org/officeDocument/2006/relationships/hyperlink" Target="https://www.wirralsafeguarding.co.uk/procedures/1-2-recognition-significant-harm/" TargetMode="External"/><Relationship Id="rId57" Type="http://schemas.openxmlformats.org/officeDocument/2006/relationships/hyperlink" Target="https://www.wirralsafeguarding.co.uk/wp-content/uploads/2022/07/Low-Level-Concerns-7-min-briefing-Jan-2022.pdf" TargetMode="External"/><Relationship Id="rId12" Type="http://schemas.openxmlformats.org/officeDocument/2006/relationships/hyperlink" Target="mailto:ifd@wirral.gov.uk" TargetMode="External"/><Relationship Id="rId56" Type="http://schemas.openxmlformats.org/officeDocument/2006/relationships/hyperlink" Target="https://www.wirralsafeguarding.co.uk/wp-content/uploads/2020/12/LADO-Managing-Allegations-against-Staff-Procedure.pdf" TargetMode="External"/><Relationship Id="rId15" Type="http://schemas.openxmlformats.org/officeDocument/2006/relationships/hyperlink" Target="https://www.gov.uk/government/publications/working-together-to-safeguard-children--2" TargetMode="External"/><Relationship Id="rId59" Type="http://schemas.openxmlformats.org/officeDocument/2006/relationships/hyperlink" Target="https://www.gov.uk/government/publications/working-together-to-safeguard-children--2" TargetMode="External"/><Relationship Id="rId14" Type="http://schemas.openxmlformats.org/officeDocument/2006/relationships/hyperlink" Target="https://www.wirralsafeguarding.co.uk/procedures/" TargetMode="External"/><Relationship Id="rId58" Type="http://schemas.openxmlformats.org/officeDocument/2006/relationships/hyperlink" Target="https://c-cluster-110.uploads.documents.cimpress.io/v1/uploads/d71d6fd8-b99e-4327-b8fd-1ac968b768a4~110/original?tenant=vbu-digital" TargetMode="External"/><Relationship Id="rId17" Type="http://schemas.openxmlformats.org/officeDocument/2006/relationships/hyperlink" Target="https://www.wirralsafeguarding.co.uk/procedures/" TargetMode="External"/><Relationship Id="rId16"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children-missing-education" TargetMode="External"/><Relationship Id="rId18" Type="http://schemas.openxmlformats.org/officeDocument/2006/relationships/hyperlink" Target="https://www.gov.uk/government/publications/keeping-children-safe-in-education--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jWwImYorju76KwfIdR+RWRanSA==">CgMxLjAyCGguZ2pkZ3hzMgloLjMwajB6bGwyCWguMWZvYjl0ZTIJaC4zem55c2g3MgloLjJldDkycDA4AHIhMUdKczJ1UjVOS2dGRkFvSkxmeExEX0k3b193dDU3bHYx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2022-09-29T07:12:00Z</dcterms:created>
  <dc:creator>Davies, Andrew</dc:creator>
</cp:coreProperties>
</file>