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2AC" w:rsidRPr="002C22AC" w:rsidRDefault="002C22AC" w:rsidP="002C22AC">
      <w:pPr>
        <w:autoSpaceDE w:val="0"/>
        <w:autoSpaceDN w:val="0"/>
        <w:adjustRightInd w:val="0"/>
        <w:jc w:val="center"/>
        <w:rPr>
          <w:rFonts w:asciiTheme="minorHAnsi" w:hAnsiTheme="minorHAnsi" w:cstheme="minorHAnsi"/>
          <w:b/>
          <w:bCs/>
          <w:sz w:val="36"/>
          <w:szCs w:val="36"/>
        </w:rPr>
      </w:pPr>
      <w:bookmarkStart w:id="0" w:name="_GoBack"/>
      <w:bookmarkEnd w:id="0"/>
      <w:r w:rsidRPr="002C22AC">
        <w:rPr>
          <w:rFonts w:asciiTheme="minorHAnsi" w:hAnsiTheme="minorHAnsi" w:cstheme="minorHAnsi"/>
          <w:b/>
          <w:bCs/>
          <w:sz w:val="36"/>
          <w:szCs w:val="36"/>
        </w:rPr>
        <w:t xml:space="preserve">St Peter and St Paul </w:t>
      </w:r>
    </w:p>
    <w:p w:rsidR="002C22AC" w:rsidRPr="002C22AC" w:rsidRDefault="002C22AC" w:rsidP="002C22AC">
      <w:pPr>
        <w:autoSpaceDE w:val="0"/>
        <w:autoSpaceDN w:val="0"/>
        <w:adjustRightInd w:val="0"/>
        <w:jc w:val="center"/>
        <w:rPr>
          <w:rFonts w:asciiTheme="minorHAnsi" w:hAnsiTheme="minorHAnsi" w:cstheme="minorHAnsi"/>
          <w:b/>
          <w:bCs/>
          <w:sz w:val="36"/>
          <w:szCs w:val="36"/>
        </w:rPr>
      </w:pPr>
      <w:r w:rsidRPr="002C22AC">
        <w:rPr>
          <w:rFonts w:asciiTheme="minorHAnsi" w:hAnsiTheme="minorHAnsi" w:cstheme="minorHAnsi"/>
          <w:b/>
          <w:bCs/>
          <w:sz w:val="36"/>
          <w:szCs w:val="36"/>
        </w:rPr>
        <w:t>Catholic Primary School</w:t>
      </w:r>
    </w:p>
    <w:p w:rsidR="002C22AC" w:rsidRPr="002C22AC" w:rsidRDefault="002C22AC" w:rsidP="002C22AC">
      <w:pPr>
        <w:autoSpaceDE w:val="0"/>
        <w:autoSpaceDN w:val="0"/>
        <w:adjustRightInd w:val="0"/>
        <w:jc w:val="center"/>
        <w:rPr>
          <w:rFonts w:asciiTheme="minorHAnsi" w:hAnsiTheme="minorHAnsi" w:cstheme="minorHAnsi"/>
          <w:b/>
          <w:bCs/>
          <w:sz w:val="36"/>
          <w:szCs w:val="36"/>
        </w:rPr>
      </w:pPr>
      <w:r w:rsidRPr="002C22AC">
        <w:rPr>
          <w:rFonts w:asciiTheme="minorHAnsi" w:hAnsiTheme="minorHAnsi" w:cstheme="minorHAnsi"/>
          <w:noProof/>
          <w:color w:val="FF0000"/>
          <w:sz w:val="36"/>
          <w:szCs w:val="36"/>
        </w:rPr>
        <w:drawing>
          <wp:inline distT="0" distB="0" distL="0" distR="0">
            <wp:extent cx="1283695" cy="972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126" cy="974783"/>
                    </a:xfrm>
                    <a:prstGeom prst="rect">
                      <a:avLst/>
                    </a:prstGeom>
                    <a:noFill/>
                    <a:ln>
                      <a:noFill/>
                    </a:ln>
                  </pic:spPr>
                </pic:pic>
              </a:graphicData>
            </a:graphic>
          </wp:inline>
        </w:drawing>
      </w:r>
    </w:p>
    <w:p w:rsidR="002C22AC" w:rsidRPr="002C22AC" w:rsidRDefault="002C22AC" w:rsidP="002C22AC">
      <w:pPr>
        <w:autoSpaceDE w:val="0"/>
        <w:autoSpaceDN w:val="0"/>
        <w:adjustRightInd w:val="0"/>
        <w:jc w:val="center"/>
        <w:rPr>
          <w:rFonts w:asciiTheme="minorHAnsi" w:hAnsiTheme="minorHAnsi" w:cstheme="minorHAnsi"/>
          <w:b/>
          <w:bCs/>
          <w:sz w:val="36"/>
          <w:szCs w:val="36"/>
        </w:rPr>
      </w:pPr>
    </w:p>
    <w:p w:rsidR="002C22AC" w:rsidRDefault="002C22AC" w:rsidP="002C22AC">
      <w:pPr>
        <w:autoSpaceDE w:val="0"/>
        <w:autoSpaceDN w:val="0"/>
        <w:adjustRightInd w:val="0"/>
        <w:jc w:val="center"/>
        <w:rPr>
          <w:rFonts w:asciiTheme="minorHAnsi" w:hAnsiTheme="minorHAnsi" w:cstheme="minorHAnsi"/>
          <w:b/>
          <w:bCs/>
          <w:sz w:val="36"/>
          <w:szCs w:val="36"/>
        </w:rPr>
      </w:pPr>
      <w:r>
        <w:rPr>
          <w:rFonts w:asciiTheme="minorHAnsi" w:hAnsiTheme="minorHAnsi" w:cstheme="minorHAnsi"/>
          <w:b/>
          <w:bCs/>
          <w:sz w:val="36"/>
          <w:szCs w:val="36"/>
        </w:rPr>
        <w:t xml:space="preserve">Public Sector </w:t>
      </w:r>
      <w:r w:rsidRPr="002C22AC">
        <w:rPr>
          <w:rFonts w:asciiTheme="minorHAnsi" w:hAnsiTheme="minorHAnsi" w:cstheme="minorHAnsi"/>
          <w:b/>
          <w:bCs/>
          <w:sz w:val="36"/>
          <w:szCs w:val="36"/>
        </w:rPr>
        <w:t xml:space="preserve">Equality </w:t>
      </w:r>
      <w:r>
        <w:rPr>
          <w:rFonts w:asciiTheme="minorHAnsi" w:hAnsiTheme="minorHAnsi" w:cstheme="minorHAnsi"/>
          <w:b/>
          <w:bCs/>
          <w:sz w:val="36"/>
          <w:szCs w:val="36"/>
        </w:rPr>
        <w:t>Duty Statement</w:t>
      </w:r>
      <w:r w:rsidR="007A0FA1">
        <w:rPr>
          <w:rFonts w:asciiTheme="minorHAnsi" w:hAnsiTheme="minorHAnsi" w:cstheme="minorHAnsi"/>
          <w:b/>
          <w:bCs/>
          <w:sz w:val="36"/>
          <w:szCs w:val="36"/>
        </w:rPr>
        <w:t xml:space="preserve"> (PSED)</w:t>
      </w:r>
    </w:p>
    <w:p w:rsidR="00BA650D" w:rsidRPr="00BA650D" w:rsidRDefault="00BA650D" w:rsidP="00BA650D">
      <w:pPr>
        <w:autoSpaceDE w:val="0"/>
        <w:autoSpaceDN w:val="0"/>
        <w:adjustRightInd w:val="0"/>
        <w:jc w:val="both"/>
        <w:rPr>
          <w:rFonts w:asciiTheme="minorHAnsi" w:hAnsiTheme="minorHAnsi" w:cstheme="minorHAnsi"/>
          <w:b/>
          <w:sz w:val="24"/>
          <w:szCs w:val="24"/>
        </w:rPr>
      </w:pPr>
    </w:p>
    <w:p w:rsidR="00BA650D" w:rsidRPr="004E2A12" w:rsidRDefault="00BA650D" w:rsidP="00B614DA">
      <w:pPr>
        <w:autoSpaceDE w:val="0"/>
        <w:autoSpaceDN w:val="0"/>
        <w:adjustRightInd w:val="0"/>
        <w:jc w:val="both"/>
        <w:rPr>
          <w:rFonts w:asciiTheme="minorHAnsi" w:hAnsiTheme="minorHAnsi" w:cstheme="minorHAnsi"/>
          <w:sz w:val="22"/>
          <w:szCs w:val="22"/>
        </w:rPr>
      </w:pPr>
      <w:r w:rsidRPr="004E2A12">
        <w:rPr>
          <w:rFonts w:asciiTheme="minorHAnsi" w:hAnsiTheme="minorHAnsi" w:cstheme="minorHAnsi"/>
          <w:sz w:val="22"/>
          <w:szCs w:val="22"/>
        </w:rPr>
        <w:t xml:space="preserve">Our school’s mission statement, </w:t>
      </w:r>
      <w:r w:rsidRPr="004E2A12">
        <w:rPr>
          <w:rFonts w:asciiTheme="minorHAnsi" w:hAnsiTheme="minorHAnsi" w:cstheme="minorHAnsi"/>
          <w:b/>
          <w:sz w:val="22"/>
          <w:szCs w:val="22"/>
        </w:rPr>
        <w:t>“To grow in knowledge and love, and walk in the footsteps of Jesus”</w:t>
      </w:r>
      <w:r w:rsidRPr="004E2A12">
        <w:rPr>
          <w:rFonts w:asciiTheme="minorHAnsi" w:hAnsiTheme="minorHAnsi" w:cstheme="minorHAnsi"/>
          <w:sz w:val="22"/>
          <w:szCs w:val="22"/>
        </w:rPr>
        <w:t xml:space="preserve"> makes it clear that it is our duty to love and value every child. We follow the example and teachings of Christ and everything we do is inspired by Gospel values. As a Catholic school, we are totally committed to treating everyone with dignity and respect and to giving all our children every opportunity to achieve the highest of standards. </w:t>
      </w:r>
    </w:p>
    <w:p w:rsidR="00661C96" w:rsidRPr="004E2A12" w:rsidRDefault="00661C96" w:rsidP="00B614DA">
      <w:pPr>
        <w:autoSpaceDE w:val="0"/>
        <w:autoSpaceDN w:val="0"/>
        <w:adjustRightInd w:val="0"/>
        <w:jc w:val="both"/>
        <w:rPr>
          <w:rFonts w:asciiTheme="minorHAnsi" w:hAnsiTheme="minorHAnsi" w:cstheme="minorHAnsi"/>
          <w:b/>
          <w:sz w:val="22"/>
          <w:szCs w:val="22"/>
        </w:rPr>
      </w:pPr>
    </w:p>
    <w:p w:rsidR="00BA650D" w:rsidRPr="004E2A12" w:rsidRDefault="00BA650D" w:rsidP="00B614DA">
      <w:pPr>
        <w:pStyle w:val="BodyText"/>
        <w:jc w:val="both"/>
        <w:rPr>
          <w:rFonts w:asciiTheme="minorHAnsi" w:hAnsiTheme="minorHAnsi" w:cstheme="minorHAnsi"/>
          <w:sz w:val="22"/>
          <w:szCs w:val="22"/>
        </w:rPr>
      </w:pPr>
      <w:r w:rsidRPr="004E2A12">
        <w:rPr>
          <w:rFonts w:asciiTheme="minorHAnsi" w:hAnsiTheme="minorHAnsi" w:cstheme="minorHAnsi"/>
          <w:sz w:val="22"/>
          <w:szCs w:val="22"/>
        </w:rPr>
        <w:t>The Equality Act 2010 prohibits direct and indirect discrimination, harassment and victimisation of people on the grounds of protected characteristics</w:t>
      </w:r>
      <w:r w:rsidR="00704E09" w:rsidRPr="004E2A12">
        <w:rPr>
          <w:rFonts w:asciiTheme="minorHAnsi" w:hAnsiTheme="minorHAnsi" w:cstheme="minorHAnsi"/>
          <w:sz w:val="22"/>
          <w:szCs w:val="22"/>
        </w:rPr>
        <w:t>:</w:t>
      </w:r>
    </w:p>
    <w:p w:rsidR="00704E09" w:rsidRPr="004E2A12" w:rsidRDefault="00704E09" w:rsidP="00B614DA">
      <w:pPr>
        <w:autoSpaceDE w:val="0"/>
        <w:autoSpaceDN w:val="0"/>
        <w:adjustRightInd w:val="0"/>
        <w:jc w:val="both"/>
        <w:rPr>
          <w:rFonts w:asciiTheme="minorHAnsi" w:hAnsiTheme="minorHAnsi" w:cstheme="minorHAnsi"/>
          <w:sz w:val="22"/>
          <w:szCs w:val="22"/>
        </w:rPr>
      </w:pPr>
      <w:r w:rsidRPr="004E2A12">
        <w:rPr>
          <w:rFonts w:asciiTheme="minorHAnsi" w:hAnsiTheme="minorHAnsi" w:cstheme="minorHAnsi"/>
          <w:sz w:val="22"/>
          <w:szCs w:val="22"/>
        </w:rPr>
        <w:t>1. Age</w:t>
      </w:r>
    </w:p>
    <w:p w:rsidR="00704E09" w:rsidRPr="004E2A12" w:rsidRDefault="00704E09" w:rsidP="00B614DA">
      <w:pPr>
        <w:autoSpaceDE w:val="0"/>
        <w:autoSpaceDN w:val="0"/>
        <w:adjustRightInd w:val="0"/>
        <w:jc w:val="both"/>
        <w:rPr>
          <w:rFonts w:asciiTheme="minorHAnsi" w:hAnsiTheme="minorHAnsi" w:cstheme="minorHAnsi"/>
          <w:sz w:val="22"/>
          <w:szCs w:val="22"/>
        </w:rPr>
      </w:pPr>
      <w:r w:rsidRPr="004E2A12">
        <w:rPr>
          <w:rFonts w:asciiTheme="minorHAnsi" w:hAnsiTheme="minorHAnsi" w:cstheme="minorHAnsi"/>
          <w:sz w:val="22"/>
          <w:szCs w:val="22"/>
        </w:rPr>
        <w:t>2. Disability</w:t>
      </w:r>
    </w:p>
    <w:p w:rsidR="00704E09" w:rsidRPr="004E2A12" w:rsidRDefault="00704E09" w:rsidP="00B614DA">
      <w:pPr>
        <w:autoSpaceDE w:val="0"/>
        <w:autoSpaceDN w:val="0"/>
        <w:adjustRightInd w:val="0"/>
        <w:jc w:val="both"/>
        <w:rPr>
          <w:rFonts w:asciiTheme="minorHAnsi" w:hAnsiTheme="minorHAnsi" w:cstheme="minorHAnsi"/>
          <w:sz w:val="22"/>
          <w:szCs w:val="22"/>
        </w:rPr>
      </w:pPr>
      <w:r w:rsidRPr="004E2A12">
        <w:rPr>
          <w:rFonts w:asciiTheme="minorHAnsi" w:hAnsiTheme="minorHAnsi" w:cstheme="minorHAnsi"/>
          <w:sz w:val="22"/>
          <w:szCs w:val="22"/>
        </w:rPr>
        <w:t>3. Sex (gender)</w:t>
      </w:r>
    </w:p>
    <w:p w:rsidR="00704E09" w:rsidRPr="004E2A12" w:rsidRDefault="00704E09" w:rsidP="00B614DA">
      <w:pPr>
        <w:autoSpaceDE w:val="0"/>
        <w:autoSpaceDN w:val="0"/>
        <w:adjustRightInd w:val="0"/>
        <w:jc w:val="both"/>
        <w:rPr>
          <w:rFonts w:asciiTheme="minorHAnsi" w:hAnsiTheme="minorHAnsi" w:cstheme="minorHAnsi"/>
          <w:sz w:val="22"/>
          <w:szCs w:val="22"/>
        </w:rPr>
      </w:pPr>
      <w:r w:rsidRPr="004E2A12">
        <w:rPr>
          <w:rFonts w:asciiTheme="minorHAnsi" w:hAnsiTheme="minorHAnsi" w:cstheme="minorHAnsi"/>
          <w:sz w:val="22"/>
          <w:szCs w:val="22"/>
        </w:rPr>
        <w:t>4. Race (ethnicity)</w:t>
      </w:r>
    </w:p>
    <w:p w:rsidR="00704E09" w:rsidRPr="004E2A12" w:rsidRDefault="00704E09" w:rsidP="00B614DA">
      <w:pPr>
        <w:autoSpaceDE w:val="0"/>
        <w:autoSpaceDN w:val="0"/>
        <w:adjustRightInd w:val="0"/>
        <w:jc w:val="both"/>
        <w:rPr>
          <w:rFonts w:asciiTheme="minorHAnsi" w:hAnsiTheme="minorHAnsi" w:cstheme="minorHAnsi"/>
          <w:sz w:val="22"/>
          <w:szCs w:val="22"/>
        </w:rPr>
      </w:pPr>
      <w:r w:rsidRPr="004E2A12">
        <w:rPr>
          <w:rFonts w:asciiTheme="minorHAnsi" w:hAnsiTheme="minorHAnsi" w:cstheme="minorHAnsi"/>
          <w:sz w:val="22"/>
          <w:szCs w:val="22"/>
        </w:rPr>
        <w:t>5. Pregnancy and Maternity</w:t>
      </w:r>
    </w:p>
    <w:p w:rsidR="00704E09" w:rsidRPr="004E2A12" w:rsidRDefault="00704E09" w:rsidP="00B614DA">
      <w:pPr>
        <w:autoSpaceDE w:val="0"/>
        <w:autoSpaceDN w:val="0"/>
        <w:adjustRightInd w:val="0"/>
        <w:jc w:val="both"/>
        <w:rPr>
          <w:rFonts w:asciiTheme="minorHAnsi" w:hAnsiTheme="minorHAnsi" w:cstheme="minorHAnsi"/>
          <w:sz w:val="22"/>
          <w:szCs w:val="22"/>
        </w:rPr>
      </w:pPr>
      <w:r w:rsidRPr="004E2A12">
        <w:rPr>
          <w:rFonts w:asciiTheme="minorHAnsi" w:hAnsiTheme="minorHAnsi" w:cstheme="minorHAnsi"/>
          <w:sz w:val="22"/>
          <w:szCs w:val="22"/>
        </w:rPr>
        <w:t>6. Religion and Belief</w:t>
      </w:r>
    </w:p>
    <w:p w:rsidR="00704E09" w:rsidRPr="004E2A12" w:rsidRDefault="00704E09" w:rsidP="00B614DA">
      <w:pPr>
        <w:autoSpaceDE w:val="0"/>
        <w:autoSpaceDN w:val="0"/>
        <w:adjustRightInd w:val="0"/>
        <w:jc w:val="both"/>
        <w:rPr>
          <w:rFonts w:asciiTheme="minorHAnsi" w:hAnsiTheme="minorHAnsi" w:cstheme="minorHAnsi"/>
          <w:sz w:val="22"/>
          <w:szCs w:val="22"/>
        </w:rPr>
      </w:pPr>
      <w:r w:rsidRPr="004E2A12">
        <w:rPr>
          <w:rFonts w:asciiTheme="minorHAnsi" w:hAnsiTheme="minorHAnsi" w:cstheme="minorHAnsi"/>
          <w:sz w:val="22"/>
          <w:szCs w:val="22"/>
        </w:rPr>
        <w:t>7. Sexual Orientation</w:t>
      </w:r>
    </w:p>
    <w:p w:rsidR="00704E09" w:rsidRPr="004E2A12" w:rsidRDefault="00704E09" w:rsidP="00B614DA">
      <w:pPr>
        <w:autoSpaceDE w:val="0"/>
        <w:autoSpaceDN w:val="0"/>
        <w:adjustRightInd w:val="0"/>
        <w:jc w:val="both"/>
        <w:rPr>
          <w:rFonts w:asciiTheme="minorHAnsi" w:hAnsiTheme="minorHAnsi" w:cstheme="minorHAnsi"/>
          <w:sz w:val="22"/>
          <w:szCs w:val="22"/>
        </w:rPr>
      </w:pPr>
      <w:r w:rsidRPr="004E2A12">
        <w:rPr>
          <w:rFonts w:asciiTheme="minorHAnsi" w:hAnsiTheme="minorHAnsi" w:cstheme="minorHAnsi"/>
          <w:sz w:val="22"/>
          <w:szCs w:val="22"/>
        </w:rPr>
        <w:t>8. Transgender</w:t>
      </w:r>
    </w:p>
    <w:p w:rsidR="00704E09" w:rsidRPr="004E2A12" w:rsidRDefault="00704E09" w:rsidP="00B614DA">
      <w:pPr>
        <w:autoSpaceDE w:val="0"/>
        <w:autoSpaceDN w:val="0"/>
        <w:adjustRightInd w:val="0"/>
        <w:jc w:val="both"/>
        <w:rPr>
          <w:rFonts w:asciiTheme="minorHAnsi" w:hAnsiTheme="minorHAnsi" w:cstheme="minorHAnsi"/>
          <w:sz w:val="22"/>
          <w:szCs w:val="22"/>
        </w:rPr>
      </w:pPr>
      <w:r w:rsidRPr="004E2A12">
        <w:rPr>
          <w:rFonts w:asciiTheme="minorHAnsi" w:hAnsiTheme="minorHAnsi" w:cstheme="minorHAnsi"/>
          <w:sz w:val="22"/>
          <w:szCs w:val="22"/>
        </w:rPr>
        <w:t>9. Marriage and Civil Partnership</w:t>
      </w:r>
    </w:p>
    <w:p w:rsidR="00BA650D" w:rsidRPr="004E2A12" w:rsidRDefault="00BA650D" w:rsidP="00B614DA">
      <w:pPr>
        <w:autoSpaceDE w:val="0"/>
        <w:autoSpaceDN w:val="0"/>
        <w:adjustRightInd w:val="0"/>
        <w:jc w:val="both"/>
        <w:rPr>
          <w:rFonts w:asciiTheme="minorHAnsi" w:hAnsiTheme="minorHAnsi" w:cstheme="minorHAnsi"/>
          <w:sz w:val="22"/>
          <w:szCs w:val="22"/>
        </w:rPr>
      </w:pPr>
    </w:p>
    <w:p w:rsidR="007F6571" w:rsidRPr="004E2A12" w:rsidRDefault="00661C96" w:rsidP="00B614DA">
      <w:pPr>
        <w:autoSpaceDE w:val="0"/>
        <w:autoSpaceDN w:val="0"/>
        <w:adjustRightInd w:val="0"/>
        <w:jc w:val="both"/>
        <w:rPr>
          <w:rFonts w:asciiTheme="minorHAnsi" w:hAnsiTheme="minorHAnsi" w:cstheme="minorHAnsi"/>
          <w:sz w:val="22"/>
          <w:szCs w:val="22"/>
        </w:rPr>
      </w:pPr>
      <w:r w:rsidRPr="004E2A12">
        <w:rPr>
          <w:rFonts w:asciiTheme="minorHAnsi" w:hAnsiTheme="minorHAnsi" w:cstheme="minorHAnsi"/>
          <w:sz w:val="22"/>
          <w:szCs w:val="22"/>
        </w:rPr>
        <w:t xml:space="preserve">The Equality Act introduced a single Public Sector Equality Duty which applies to all public authorities, including maintained schools and academies and which came into effect in April 2011. </w:t>
      </w:r>
      <w:r w:rsidR="00704E09" w:rsidRPr="004E2A12">
        <w:rPr>
          <w:rFonts w:asciiTheme="minorHAnsi" w:hAnsiTheme="minorHAnsi" w:cstheme="minorHAnsi"/>
          <w:sz w:val="22"/>
          <w:szCs w:val="22"/>
        </w:rPr>
        <w:t xml:space="preserve">It has three main elements: </w:t>
      </w:r>
    </w:p>
    <w:p w:rsidR="007F6571" w:rsidRPr="004E2A12" w:rsidRDefault="007F6571" w:rsidP="00B614DA">
      <w:pPr>
        <w:autoSpaceDE w:val="0"/>
        <w:autoSpaceDN w:val="0"/>
        <w:adjustRightInd w:val="0"/>
        <w:jc w:val="both"/>
        <w:rPr>
          <w:rFonts w:asciiTheme="minorHAnsi" w:hAnsiTheme="minorHAnsi" w:cstheme="minorHAnsi"/>
          <w:sz w:val="22"/>
          <w:szCs w:val="22"/>
        </w:rPr>
      </w:pPr>
    </w:p>
    <w:p w:rsidR="00090A1C" w:rsidRPr="004E2A12" w:rsidRDefault="00090A1C" w:rsidP="00B614DA">
      <w:pPr>
        <w:numPr>
          <w:ilvl w:val="0"/>
          <w:numId w:val="2"/>
        </w:numPr>
        <w:spacing w:line="276" w:lineRule="auto"/>
        <w:jc w:val="both"/>
        <w:rPr>
          <w:rFonts w:asciiTheme="minorHAnsi" w:hAnsiTheme="minorHAnsi" w:cstheme="minorHAnsi"/>
          <w:sz w:val="22"/>
          <w:szCs w:val="22"/>
        </w:rPr>
      </w:pPr>
      <w:r w:rsidRPr="004E2A12">
        <w:rPr>
          <w:rFonts w:asciiTheme="minorHAnsi" w:hAnsiTheme="minorHAnsi" w:cstheme="minorHAnsi"/>
          <w:sz w:val="22"/>
          <w:szCs w:val="22"/>
        </w:rPr>
        <w:t>Eliminating discrimination and other conduct prohibited by the Equality Act</w:t>
      </w:r>
    </w:p>
    <w:p w:rsidR="00090A1C" w:rsidRPr="004E2A12" w:rsidRDefault="00090A1C" w:rsidP="00B614DA">
      <w:pPr>
        <w:numPr>
          <w:ilvl w:val="0"/>
          <w:numId w:val="2"/>
        </w:numPr>
        <w:spacing w:line="276" w:lineRule="auto"/>
        <w:jc w:val="both"/>
        <w:rPr>
          <w:rFonts w:asciiTheme="minorHAnsi" w:hAnsiTheme="minorHAnsi" w:cstheme="minorHAnsi"/>
          <w:sz w:val="22"/>
          <w:szCs w:val="22"/>
        </w:rPr>
      </w:pPr>
      <w:r w:rsidRPr="004E2A12">
        <w:rPr>
          <w:rFonts w:asciiTheme="minorHAnsi" w:hAnsiTheme="minorHAnsi" w:cstheme="minorHAnsi"/>
          <w:sz w:val="22"/>
          <w:szCs w:val="22"/>
        </w:rPr>
        <w:t>Advancing equality of opportunity between people who share a protected characteristic and people who do not share it</w:t>
      </w:r>
    </w:p>
    <w:p w:rsidR="00090A1C" w:rsidRPr="004E2A12" w:rsidRDefault="00090A1C" w:rsidP="00B614DA">
      <w:pPr>
        <w:numPr>
          <w:ilvl w:val="0"/>
          <w:numId w:val="3"/>
        </w:numPr>
        <w:shd w:val="clear" w:color="auto" w:fill="FFFFFF"/>
        <w:jc w:val="both"/>
        <w:rPr>
          <w:rFonts w:asciiTheme="minorHAnsi" w:hAnsiTheme="minorHAnsi" w:cstheme="minorHAnsi"/>
          <w:sz w:val="22"/>
          <w:szCs w:val="22"/>
        </w:rPr>
      </w:pPr>
      <w:r w:rsidRPr="004E2A12">
        <w:rPr>
          <w:rFonts w:asciiTheme="minorHAnsi" w:hAnsiTheme="minorHAnsi" w:cstheme="minorHAnsi"/>
          <w:sz w:val="22"/>
          <w:szCs w:val="22"/>
        </w:rPr>
        <w:t>Fostering good relations across all characteristics – between people who do share a protected characteristic and people who do not</w:t>
      </w:r>
    </w:p>
    <w:p w:rsidR="00090A1C" w:rsidRPr="004E2A12" w:rsidRDefault="00090A1C" w:rsidP="00B614DA">
      <w:pPr>
        <w:autoSpaceDE w:val="0"/>
        <w:autoSpaceDN w:val="0"/>
        <w:adjustRightInd w:val="0"/>
        <w:jc w:val="both"/>
        <w:rPr>
          <w:rFonts w:asciiTheme="minorHAnsi" w:hAnsiTheme="minorHAnsi" w:cstheme="minorHAnsi"/>
          <w:sz w:val="22"/>
          <w:szCs w:val="22"/>
        </w:rPr>
      </w:pPr>
    </w:p>
    <w:p w:rsidR="00704E09" w:rsidRPr="004E2A12" w:rsidRDefault="00704E09" w:rsidP="00B614DA">
      <w:pPr>
        <w:autoSpaceDE w:val="0"/>
        <w:autoSpaceDN w:val="0"/>
        <w:adjustRightInd w:val="0"/>
        <w:jc w:val="both"/>
        <w:rPr>
          <w:rFonts w:asciiTheme="minorHAnsi" w:hAnsiTheme="minorHAnsi" w:cstheme="minorHAnsi"/>
          <w:bCs/>
          <w:sz w:val="22"/>
          <w:szCs w:val="22"/>
        </w:rPr>
      </w:pPr>
      <w:r w:rsidRPr="004E2A12">
        <w:rPr>
          <w:rFonts w:asciiTheme="minorHAnsi" w:hAnsiTheme="minorHAnsi" w:cstheme="minorHAnsi"/>
          <w:bCs/>
          <w:sz w:val="22"/>
          <w:szCs w:val="22"/>
        </w:rPr>
        <w:t>At Ss. Peter and Paul Catholic Primary</w:t>
      </w:r>
      <w:r w:rsidR="00B614DA" w:rsidRPr="004E2A12">
        <w:rPr>
          <w:rFonts w:asciiTheme="minorHAnsi" w:hAnsiTheme="minorHAnsi" w:cstheme="minorHAnsi"/>
          <w:bCs/>
          <w:sz w:val="22"/>
          <w:szCs w:val="22"/>
        </w:rPr>
        <w:t xml:space="preserve"> (Ss.</w:t>
      </w:r>
      <w:r w:rsidR="00C132C3">
        <w:rPr>
          <w:rFonts w:asciiTheme="minorHAnsi" w:hAnsiTheme="minorHAnsi" w:cstheme="minorHAnsi"/>
          <w:bCs/>
          <w:sz w:val="22"/>
          <w:szCs w:val="22"/>
        </w:rPr>
        <w:t xml:space="preserve"> </w:t>
      </w:r>
      <w:r w:rsidR="00B614DA" w:rsidRPr="004E2A12">
        <w:rPr>
          <w:rFonts w:asciiTheme="minorHAnsi" w:hAnsiTheme="minorHAnsi" w:cstheme="minorHAnsi"/>
          <w:bCs/>
          <w:sz w:val="22"/>
          <w:szCs w:val="22"/>
        </w:rPr>
        <w:t>PP)</w:t>
      </w:r>
      <w:r w:rsidRPr="004E2A12">
        <w:rPr>
          <w:rFonts w:asciiTheme="minorHAnsi" w:hAnsiTheme="minorHAnsi" w:cstheme="minorHAnsi"/>
          <w:bCs/>
          <w:sz w:val="22"/>
          <w:szCs w:val="22"/>
        </w:rPr>
        <w:t xml:space="preserve">, </w:t>
      </w:r>
      <w:r w:rsidRPr="004E2A12">
        <w:rPr>
          <w:rFonts w:asciiTheme="minorHAnsi" w:hAnsiTheme="minorHAnsi" w:cstheme="minorHAnsi"/>
          <w:sz w:val="22"/>
          <w:szCs w:val="22"/>
        </w:rPr>
        <w:t xml:space="preserve">we welcome our general duty under the Equality Act 2010. We </w:t>
      </w:r>
      <w:r w:rsidRPr="004E2A12">
        <w:rPr>
          <w:rFonts w:asciiTheme="minorHAnsi" w:hAnsiTheme="minorHAnsi" w:cstheme="minorHAnsi"/>
          <w:bCs/>
          <w:sz w:val="22"/>
          <w:szCs w:val="22"/>
        </w:rPr>
        <w:t>are committed to equality both as an employer and as a service-provider and we carry out our day-to-day work through our embedded values:</w:t>
      </w:r>
    </w:p>
    <w:p w:rsidR="00704E09" w:rsidRPr="004E2A12" w:rsidRDefault="00704E09" w:rsidP="00B614DA">
      <w:pPr>
        <w:pStyle w:val="ListParagraph"/>
        <w:numPr>
          <w:ilvl w:val="0"/>
          <w:numId w:val="1"/>
        </w:numPr>
        <w:autoSpaceDE w:val="0"/>
        <w:autoSpaceDN w:val="0"/>
        <w:adjustRightInd w:val="0"/>
        <w:jc w:val="both"/>
        <w:rPr>
          <w:rFonts w:asciiTheme="minorHAnsi" w:hAnsiTheme="minorHAnsi" w:cstheme="minorHAnsi"/>
          <w:bCs/>
          <w:sz w:val="22"/>
          <w:szCs w:val="22"/>
        </w:rPr>
      </w:pPr>
      <w:r w:rsidRPr="004E2A12">
        <w:rPr>
          <w:rFonts w:asciiTheme="minorHAnsi" w:hAnsiTheme="minorHAnsi" w:cstheme="minorHAnsi"/>
          <w:bCs/>
          <w:sz w:val="22"/>
          <w:szCs w:val="22"/>
        </w:rPr>
        <w:t>We try to ensure that everyone is treated fairly and with respect</w:t>
      </w:r>
    </w:p>
    <w:p w:rsidR="00704E09" w:rsidRPr="004E2A12" w:rsidRDefault="00704E09" w:rsidP="00B614DA">
      <w:pPr>
        <w:pStyle w:val="ListParagraph"/>
        <w:numPr>
          <w:ilvl w:val="0"/>
          <w:numId w:val="1"/>
        </w:numPr>
        <w:autoSpaceDE w:val="0"/>
        <w:autoSpaceDN w:val="0"/>
        <w:adjustRightInd w:val="0"/>
        <w:jc w:val="both"/>
        <w:rPr>
          <w:rFonts w:asciiTheme="minorHAnsi" w:hAnsiTheme="minorHAnsi" w:cstheme="minorHAnsi"/>
          <w:bCs/>
          <w:sz w:val="22"/>
          <w:szCs w:val="22"/>
        </w:rPr>
      </w:pPr>
      <w:r w:rsidRPr="004E2A12">
        <w:rPr>
          <w:rFonts w:asciiTheme="minorHAnsi" w:hAnsiTheme="minorHAnsi" w:cstheme="minorHAnsi"/>
          <w:bCs/>
          <w:sz w:val="22"/>
          <w:szCs w:val="22"/>
        </w:rPr>
        <w:t>We want to make sure that our school is a safe, secure and stimulating place for everyone</w:t>
      </w:r>
    </w:p>
    <w:p w:rsidR="00704E09" w:rsidRPr="004E2A12" w:rsidRDefault="00704E09" w:rsidP="00B614DA">
      <w:pPr>
        <w:pStyle w:val="ListParagraph"/>
        <w:numPr>
          <w:ilvl w:val="0"/>
          <w:numId w:val="1"/>
        </w:numPr>
        <w:autoSpaceDE w:val="0"/>
        <w:autoSpaceDN w:val="0"/>
        <w:adjustRightInd w:val="0"/>
        <w:jc w:val="both"/>
        <w:rPr>
          <w:rFonts w:asciiTheme="minorHAnsi" w:hAnsiTheme="minorHAnsi" w:cstheme="minorHAnsi"/>
          <w:bCs/>
          <w:sz w:val="22"/>
          <w:szCs w:val="22"/>
        </w:rPr>
      </w:pPr>
      <w:r w:rsidRPr="004E2A12">
        <w:rPr>
          <w:rFonts w:asciiTheme="minorHAnsi" w:hAnsiTheme="minorHAnsi" w:cstheme="minorHAnsi"/>
          <w:bCs/>
          <w:sz w:val="22"/>
          <w:szCs w:val="22"/>
        </w:rPr>
        <w:t>We recognise that people have different needs, and we understand that treating people equally does not always involve treating them all exactly the same</w:t>
      </w:r>
    </w:p>
    <w:p w:rsidR="00704E09" w:rsidRPr="004E2A12" w:rsidRDefault="00704E09" w:rsidP="00B614DA">
      <w:pPr>
        <w:pStyle w:val="ListParagraph"/>
        <w:numPr>
          <w:ilvl w:val="0"/>
          <w:numId w:val="1"/>
        </w:numPr>
        <w:autoSpaceDE w:val="0"/>
        <w:autoSpaceDN w:val="0"/>
        <w:adjustRightInd w:val="0"/>
        <w:jc w:val="both"/>
        <w:rPr>
          <w:rFonts w:asciiTheme="minorHAnsi" w:hAnsiTheme="minorHAnsi" w:cstheme="minorHAnsi"/>
          <w:bCs/>
          <w:sz w:val="22"/>
          <w:szCs w:val="22"/>
        </w:rPr>
      </w:pPr>
      <w:r w:rsidRPr="004E2A12">
        <w:rPr>
          <w:rFonts w:asciiTheme="minorHAnsi" w:hAnsiTheme="minorHAnsi" w:cstheme="minorHAnsi"/>
          <w:bCs/>
          <w:sz w:val="22"/>
          <w:szCs w:val="22"/>
        </w:rPr>
        <w:t>We recognise that for some pupils, extra support is needed to help them to achieve and be successful</w:t>
      </w:r>
    </w:p>
    <w:p w:rsidR="00704E09" w:rsidRPr="004E2A12" w:rsidRDefault="00704E09" w:rsidP="00B614DA">
      <w:pPr>
        <w:pStyle w:val="ListParagraph"/>
        <w:numPr>
          <w:ilvl w:val="0"/>
          <w:numId w:val="1"/>
        </w:numPr>
        <w:autoSpaceDE w:val="0"/>
        <w:autoSpaceDN w:val="0"/>
        <w:adjustRightInd w:val="0"/>
        <w:jc w:val="both"/>
        <w:rPr>
          <w:rFonts w:asciiTheme="minorHAnsi" w:hAnsiTheme="minorHAnsi" w:cstheme="minorHAnsi"/>
          <w:bCs/>
          <w:sz w:val="22"/>
          <w:szCs w:val="22"/>
        </w:rPr>
      </w:pPr>
      <w:r w:rsidRPr="004E2A12">
        <w:rPr>
          <w:rFonts w:asciiTheme="minorHAnsi" w:hAnsiTheme="minorHAnsi" w:cstheme="minorHAnsi"/>
          <w:bCs/>
          <w:sz w:val="22"/>
          <w:szCs w:val="22"/>
        </w:rPr>
        <w:lastRenderedPageBreak/>
        <w:t>We try to make sure that people from different groups are consulted and involved in our decisions, for example through talking to pupils and parents/carers, and through our school staff and pupil leaders such as School Council</w:t>
      </w:r>
    </w:p>
    <w:p w:rsidR="00704E09" w:rsidRPr="004E2A12" w:rsidRDefault="00704E09" w:rsidP="00B614DA">
      <w:pPr>
        <w:pStyle w:val="ListParagraph"/>
        <w:numPr>
          <w:ilvl w:val="0"/>
          <w:numId w:val="1"/>
        </w:numPr>
        <w:autoSpaceDE w:val="0"/>
        <w:autoSpaceDN w:val="0"/>
        <w:adjustRightInd w:val="0"/>
        <w:jc w:val="both"/>
        <w:rPr>
          <w:rFonts w:asciiTheme="minorHAnsi" w:hAnsiTheme="minorHAnsi" w:cstheme="minorHAnsi"/>
          <w:bCs/>
          <w:sz w:val="22"/>
          <w:szCs w:val="22"/>
        </w:rPr>
      </w:pPr>
      <w:r w:rsidRPr="004E2A12">
        <w:rPr>
          <w:rFonts w:asciiTheme="minorHAnsi" w:hAnsiTheme="minorHAnsi" w:cstheme="minorHAnsi"/>
          <w:bCs/>
          <w:sz w:val="22"/>
          <w:szCs w:val="22"/>
        </w:rPr>
        <w:t>We aim to make sure that no-one experiences harassment, less favourable treatment or discrimination because of their age; any disability they may have; their ethnicity, colour or national origin; their gender; their gender identity or reassignment; their marital or civil partnership status; being pregnant or having recently had a baby; their religion or beliefs; their sexual identity and orientation.</w:t>
      </w:r>
    </w:p>
    <w:p w:rsidR="00704E09" w:rsidRPr="004E2A12" w:rsidRDefault="00704E09" w:rsidP="00B614DA">
      <w:pPr>
        <w:autoSpaceDE w:val="0"/>
        <w:autoSpaceDN w:val="0"/>
        <w:adjustRightInd w:val="0"/>
        <w:jc w:val="both"/>
        <w:rPr>
          <w:rFonts w:asciiTheme="minorHAnsi" w:hAnsiTheme="minorHAnsi" w:cstheme="minorHAnsi"/>
          <w:sz w:val="22"/>
          <w:szCs w:val="22"/>
        </w:rPr>
      </w:pPr>
    </w:p>
    <w:p w:rsidR="007F6571" w:rsidRPr="004E2A12" w:rsidRDefault="00661C96" w:rsidP="00B614DA">
      <w:pPr>
        <w:autoSpaceDE w:val="0"/>
        <w:autoSpaceDN w:val="0"/>
        <w:adjustRightInd w:val="0"/>
        <w:jc w:val="both"/>
        <w:rPr>
          <w:rFonts w:asciiTheme="minorHAnsi" w:hAnsiTheme="minorHAnsi" w:cstheme="minorHAnsi"/>
          <w:sz w:val="22"/>
          <w:szCs w:val="22"/>
        </w:rPr>
      </w:pPr>
      <w:r w:rsidRPr="004E2A12">
        <w:rPr>
          <w:rFonts w:asciiTheme="minorHAnsi" w:hAnsiTheme="minorHAnsi" w:cstheme="minorHAnsi"/>
          <w:sz w:val="22"/>
          <w:szCs w:val="22"/>
        </w:rPr>
        <w:t xml:space="preserve">The Equality Duty helps schools to focus on key issues of concern and </w:t>
      </w:r>
      <w:r w:rsidR="00090A1C" w:rsidRPr="004E2A12">
        <w:rPr>
          <w:rFonts w:asciiTheme="minorHAnsi" w:hAnsiTheme="minorHAnsi" w:cstheme="minorHAnsi"/>
          <w:sz w:val="22"/>
          <w:szCs w:val="22"/>
        </w:rPr>
        <w:t xml:space="preserve">on </w:t>
      </w:r>
      <w:r w:rsidRPr="004E2A12">
        <w:rPr>
          <w:rFonts w:asciiTheme="minorHAnsi" w:hAnsiTheme="minorHAnsi" w:cstheme="minorHAnsi"/>
          <w:sz w:val="22"/>
          <w:szCs w:val="22"/>
        </w:rPr>
        <w:t>how to improve pupil outcomes which is also central to the OFSTED inspection framework.</w:t>
      </w:r>
      <w:r w:rsidR="007F6571" w:rsidRPr="004E2A12">
        <w:rPr>
          <w:rFonts w:asciiTheme="minorHAnsi" w:hAnsiTheme="minorHAnsi" w:cstheme="minorHAnsi"/>
          <w:sz w:val="22"/>
          <w:szCs w:val="22"/>
        </w:rPr>
        <w:t xml:space="preserve"> It requires our school to publish information about Equalities</w:t>
      </w:r>
      <w:r w:rsidR="00090A1C" w:rsidRPr="004E2A12">
        <w:rPr>
          <w:rFonts w:asciiTheme="minorHAnsi" w:hAnsiTheme="minorHAnsi" w:cstheme="minorHAnsi"/>
          <w:sz w:val="22"/>
          <w:szCs w:val="22"/>
        </w:rPr>
        <w:t xml:space="preserve"> and set Equality Objectives</w:t>
      </w:r>
      <w:r w:rsidR="007F6571" w:rsidRPr="004E2A12">
        <w:rPr>
          <w:rFonts w:asciiTheme="minorHAnsi" w:hAnsiTheme="minorHAnsi" w:cstheme="minorHAnsi"/>
          <w:sz w:val="22"/>
          <w:szCs w:val="22"/>
        </w:rPr>
        <w:t xml:space="preserve">. </w:t>
      </w:r>
    </w:p>
    <w:p w:rsidR="00090A1C" w:rsidRPr="004E2A12" w:rsidRDefault="00090A1C" w:rsidP="00090A1C">
      <w:pPr>
        <w:autoSpaceDE w:val="0"/>
        <w:autoSpaceDN w:val="0"/>
        <w:adjustRightInd w:val="0"/>
        <w:rPr>
          <w:rFonts w:asciiTheme="minorHAnsi" w:hAnsiTheme="minorHAnsi" w:cstheme="minorHAnsi"/>
          <w:sz w:val="22"/>
          <w:szCs w:val="22"/>
        </w:rPr>
      </w:pPr>
    </w:p>
    <w:p w:rsidR="007A0FA1" w:rsidRPr="004E2A12" w:rsidRDefault="00661C96" w:rsidP="00661C96">
      <w:pPr>
        <w:autoSpaceDE w:val="0"/>
        <w:autoSpaceDN w:val="0"/>
        <w:adjustRightInd w:val="0"/>
        <w:rPr>
          <w:rFonts w:asciiTheme="minorHAnsi" w:hAnsiTheme="minorHAnsi" w:cstheme="minorHAnsi"/>
          <w:sz w:val="22"/>
          <w:szCs w:val="22"/>
        </w:rPr>
      </w:pPr>
      <w:r w:rsidRPr="004E2A12">
        <w:rPr>
          <w:rFonts w:asciiTheme="minorHAnsi" w:hAnsiTheme="minorHAnsi" w:cstheme="minorHAnsi"/>
          <w:sz w:val="22"/>
          <w:szCs w:val="22"/>
        </w:rPr>
        <w:t xml:space="preserve">We welcome </w:t>
      </w:r>
      <w:r w:rsidR="007A0FA1" w:rsidRPr="004E2A12">
        <w:rPr>
          <w:rFonts w:asciiTheme="minorHAnsi" w:hAnsiTheme="minorHAnsi" w:cstheme="minorHAnsi"/>
          <w:sz w:val="22"/>
          <w:szCs w:val="22"/>
        </w:rPr>
        <w:t xml:space="preserve">too, </w:t>
      </w:r>
      <w:r w:rsidRPr="004E2A12">
        <w:rPr>
          <w:rFonts w:asciiTheme="minorHAnsi" w:hAnsiTheme="minorHAnsi" w:cstheme="minorHAnsi"/>
          <w:sz w:val="22"/>
          <w:szCs w:val="22"/>
        </w:rPr>
        <w:t>the emphasis in the OFSTED framework on the importance of narrowing gaps in</w:t>
      </w:r>
      <w:r w:rsidR="007A0FA1" w:rsidRPr="004E2A12">
        <w:rPr>
          <w:rFonts w:asciiTheme="minorHAnsi" w:hAnsiTheme="minorHAnsi" w:cstheme="minorHAnsi"/>
          <w:sz w:val="22"/>
          <w:szCs w:val="22"/>
        </w:rPr>
        <w:t xml:space="preserve"> </w:t>
      </w:r>
      <w:r w:rsidRPr="004E2A12">
        <w:rPr>
          <w:rFonts w:asciiTheme="minorHAnsi" w:hAnsiTheme="minorHAnsi" w:cstheme="minorHAnsi"/>
          <w:sz w:val="22"/>
          <w:szCs w:val="22"/>
        </w:rPr>
        <w:t>achievement which affect</w:t>
      </w:r>
      <w:r w:rsidR="007A0FA1" w:rsidRPr="004E2A12">
        <w:rPr>
          <w:rFonts w:asciiTheme="minorHAnsi" w:hAnsiTheme="minorHAnsi" w:cstheme="minorHAnsi"/>
          <w:sz w:val="22"/>
          <w:szCs w:val="22"/>
        </w:rPr>
        <w:t xml:space="preserve"> specific groups of pupils such as those from c</w:t>
      </w:r>
      <w:r w:rsidRPr="004E2A12">
        <w:rPr>
          <w:rFonts w:asciiTheme="minorHAnsi" w:hAnsiTheme="minorHAnsi" w:cstheme="minorHAnsi"/>
          <w:sz w:val="22"/>
          <w:szCs w:val="22"/>
        </w:rPr>
        <w:t>ertain cultural and ethnic backgrounds</w:t>
      </w:r>
      <w:r w:rsidR="007A0FA1" w:rsidRPr="004E2A12">
        <w:rPr>
          <w:rFonts w:asciiTheme="minorHAnsi" w:hAnsiTheme="minorHAnsi" w:cstheme="minorHAnsi"/>
          <w:sz w:val="22"/>
          <w:szCs w:val="22"/>
        </w:rPr>
        <w:t>, those who b</w:t>
      </w:r>
      <w:r w:rsidRPr="004E2A12">
        <w:rPr>
          <w:rFonts w:asciiTheme="minorHAnsi" w:hAnsiTheme="minorHAnsi" w:cstheme="minorHAnsi"/>
          <w:sz w:val="22"/>
          <w:szCs w:val="22"/>
        </w:rPr>
        <w:t>elong to low-income households</w:t>
      </w:r>
      <w:r w:rsidR="007A0FA1" w:rsidRPr="004E2A12">
        <w:rPr>
          <w:rFonts w:asciiTheme="minorHAnsi" w:hAnsiTheme="minorHAnsi" w:cstheme="minorHAnsi"/>
          <w:sz w:val="22"/>
          <w:szCs w:val="22"/>
        </w:rPr>
        <w:t xml:space="preserve">, pupils </w:t>
      </w:r>
      <w:r w:rsidRPr="004E2A12">
        <w:rPr>
          <w:rFonts w:asciiTheme="minorHAnsi" w:hAnsiTheme="minorHAnsi" w:cstheme="minorHAnsi"/>
          <w:sz w:val="22"/>
          <w:szCs w:val="22"/>
        </w:rPr>
        <w:t>known to be eligible for free</w:t>
      </w:r>
      <w:r w:rsidR="007A0FA1" w:rsidRPr="004E2A12">
        <w:rPr>
          <w:rFonts w:asciiTheme="minorHAnsi" w:hAnsiTheme="minorHAnsi" w:cstheme="minorHAnsi"/>
          <w:sz w:val="22"/>
          <w:szCs w:val="22"/>
        </w:rPr>
        <w:t xml:space="preserve"> </w:t>
      </w:r>
      <w:r w:rsidRPr="004E2A12">
        <w:rPr>
          <w:rFonts w:asciiTheme="minorHAnsi" w:hAnsiTheme="minorHAnsi" w:cstheme="minorHAnsi"/>
          <w:sz w:val="22"/>
          <w:szCs w:val="22"/>
        </w:rPr>
        <w:t>school meals</w:t>
      </w:r>
      <w:r w:rsidR="007A0FA1" w:rsidRPr="004E2A12">
        <w:rPr>
          <w:rFonts w:asciiTheme="minorHAnsi" w:hAnsiTheme="minorHAnsi" w:cstheme="minorHAnsi"/>
          <w:sz w:val="22"/>
          <w:szCs w:val="22"/>
        </w:rPr>
        <w:t xml:space="preserve"> amongst others. </w:t>
      </w:r>
      <w:r w:rsidRPr="004E2A12">
        <w:rPr>
          <w:rFonts w:asciiTheme="minorHAnsi" w:hAnsiTheme="minorHAnsi" w:cstheme="minorHAnsi"/>
          <w:sz w:val="22"/>
          <w:szCs w:val="22"/>
        </w:rPr>
        <w:t xml:space="preserve"> </w:t>
      </w:r>
    </w:p>
    <w:p w:rsidR="007A0FA1" w:rsidRPr="004E2A12" w:rsidRDefault="007A0FA1" w:rsidP="00661C96">
      <w:pPr>
        <w:autoSpaceDE w:val="0"/>
        <w:autoSpaceDN w:val="0"/>
        <w:adjustRightInd w:val="0"/>
        <w:rPr>
          <w:rFonts w:asciiTheme="minorHAnsi" w:hAnsiTheme="minorHAnsi" w:cstheme="minorHAnsi"/>
          <w:sz w:val="22"/>
          <w:szCs w:val="22"/>
        </w:rPr>
      </w:pPr>
    </w:p>
    <w:p w:rsidR="00BA650D" w:rsidRPr="004E2A12" w:rsidRDefault="00BA650D" w:rsidP="00BA650D">
      <w:pPr>
        <w:pStyle w:val="BodyText"/>
        <w:jc w:val="both"/>
        <w:rPr>
          <w:rFonts w:asciiTheme="minorHAnsi" w:hAnsiTheme="minorHAnsi" w:cstheme="minorHAnsi"/>
          <w:sz w:val="22"/>
          <w:szCs w:val="22"/>
        </w:rPr>
      </w:pPr>
      <w:r w:rsidRPr="004E2A12">
        <w:rPr>
          <w:rFonts w:asciiTheme="minorHAnsi" w:hAnsiTheme="minorHAnsi" w:cstheme="minorHAnsi"/>
          <w:sz w:val="22"/>
          <w:szCs w:val="22"/>
        </w:rPr>
        <w:t xml:space="preserve">We do this by taking account of pupils’ varied experiences and needs. We offer a broad and balanced curriculum, and have high expectations of all children. The achievements, attitudes and well-being of all our children matter. We aim to develop a culture of inclusion and diversity in which all those connected to the school feel proud of their identity and able to participate fully in school life. This </w:t>
      </w:r>
      <w:r w:rsidR="00704E09" w:rsidRPr="004E2A12">
        <w:rPr>
          <w:rFonts w:asciiTheme="minorHAnsi" w:hAnsiTheme="minorHAnsi" w:cstheme="minorHAnsi"/>
          <w:sz w:val="22"/>
          <w:szCs w:val="22"/>
        </w:rPr>
        <w:t xml:space="preserve">PSED statement and the associated </w:t>
      </w:r>
      <w:r w:rsidRPr="004E2A12">
        <w:rPr>
          <w:rFonts w:asciiTheme="minorHAnsi" w:hAnsiTheme="minorHAnsi" w:cstheme="minorHAnsi"/>
          <w:sz w:val="22"/>
          <w:szCs w:val="22"/>
        </w:rPr>
        <w:t>polic</w:t>
      </w:r>
      <w:r w:rsidR="00704E09" w:rsidRPr="004E2A12">
        <w:rPr>
          <w:rFonts w:asciiTheme="minorHAnsi" w:hAnsiTheme="minorHAnsi" w:cstheme="minorHAnsi"/>
          <w:sz w:val="22"/>
          <w:szCs w:val="22"/>
        </w:rPr>
        <w:t>ies</w:t>
      </w:r>
      <w:r w:rsidRPr="004E2A12">
        <w:rPr>
          <w:rFonts w:asciiTheme="minorHAnsi" w:hAnsiTheme="minorHAnsi" w:cstheme="minorHAnsi"/>
          <w:sz w:val="22"/>
          <w:szCs w:val="22"/>
        </w:rPr>
        <w:t xml:space="preserve"> </w:t>
      </w:r>
      <w:r w:rsidR="00704E09" w:rsidRPr="004E2A12">
        <w:rPr>
          <w:rFonts w:asciiTheme="minorHAnsi" w:hAnsiTheme="minorHAnsi" w:cstheme="minorHAnsi"/>
          <w:sz w:val="22"/>
          <w:szCs w:val="22"/>
        </w:rPr>
        <w:t>are</w:t>
      </w:r>
      <w:r w:rsidRPr="004E2A12">
        <w:rPr>
          <w:rFonts w:asciiTheme="minorHAnsi" w:hAnsiTheme="minorHAnsi" w:cstheme="minorHAnsi"/>
          <w:sz w:val="22"/>
          <w:szCs w:val="22"/>
        </w:rPr>
        <w:t xml:space="preserve"> intended to help to ensure that this school promotes the individuality of all children, irrespective of ethnicity, religion, attainment, age, disability, gender identity or background.</w:t>
      </w:r>
    </w:p>
    <w:p w:rsidR="00BA650D" w:rsidRPr="004E2A12" w:rsidRDefault="00BA650D" w:rsidP="00BA650D">
      <w:pPr>
        <w:pStyle w:val="BodyText"/>
        <w:jc w:val="both"/>
        <w:rPr>
          <w:rFonts w:asciiTheme="minorHAnsi" w:hAnsiTheme="minorHAnsi" w:cstheme="minorHAnsi"/>
          <w:sz w:val="22"/>
          <w:szCs w:val="22"/>
        </w:rPr>
      </w:pPr>
    </w:p>
    <w:p w:rsidR="00BA650D" w:rsidRPr="004E2A12" w:rsidRDefault="00B614DA" w:rsidP="00BA650D">
      <w:pPr>
        <w:autoSpaceDE w:val="0"/>
        <w:autoSpaceDN w:val="0"/>
        <w:adjustRightInd w:val="0"/>
        <w:jc w:val="both"/>
        <w:rPr>
          <w:rFonts w:asciiTheme="minorHAnsi" w:hAnsiTheme="minorHAnsi" w:cstheme="minorHAnsi"/>
          <w:sz w:val="22"/>
          <w:szCs w:val="22"/>
        </w:rPr>
      </w:pPr>
      <w:r w:rsidRPr="004E2A12">
        <w:rPr>
          <w:rFonts w:asciiTheme="minorHAnsi" w:hAnsiTheme="minorHAnsi" w:cstheme="minorHAnsi"/>
          <w:sz w:val="22"/>
          <w:szCs w:val="22"/>
        </w:rPr>
        <w:t xml:space="preserve">We monitor the </w:t>
      </w:r>
      <w:r w:rsidR="00BA650D" w:rsidRPr="004E2A12">
        <w:rPr>
          <w:rFonts w:asciiTheme="minorHAnsi" w:hAnsiTheme="minorHAnsi" w:cstheme="minorHAnsi"/>
          <w:sz w:val="22"/>
          <w:szCs w:val="22"/>
        </w:rPr>
        <w:t xml:space="preserve">achievement of pupils by race, gender and disability and we use this data to support pupils, raise standards and ensure inclusive teaching. We tackle discrimination by the positive promotion of equality, challenging bullying and stereotypes and creating an </w:t>
      </w:r>
      <w:r w:rsidRPr="004E2A12">
        <w:rPr>
          <w:rFonts w:asciiTheme="minorHAnsi" w:hAnsiTheme="minorHAnsi" w:cstheme="minorHAnsi"/>
          <w:sz w:val="22"/>
          <w:szCs w:val="22"/>
        </w:rPr>
        <w:t>environment that</w:t>
      </w:r>
      <w:r w:rsidR="00BA650D" w:rsidRPr="004E2A12">
        <w:rPr>
          <w:rFonts w:asciiTheme="minorHAnsi" w:hAnsiTheme="minorHAnsi" w:cstheme="minorHAnsi"/>
          <w:sz w:val="22"/>
          <w:szCs w:val="22"/>
        </w:rPr>
        <w:t xml:space="preserve"> champions respect for all. At Ss. </w:t>
      </w:r>
      <w:r w:rsidRPr="004E2A12">
        <w:rPr>
          <w:rFonts w:asciiTheme="minorHAnsi" w:hAnsiTheme="minorHAnsi" w:cstheme="minorHAnsi"/>
          <w:sz w:val="22"/>
          <w:szCs w:val="22"/>
        </w:rPr>
        <w:t xml:space="preserve">PP, </w:t>
      </w:r>
      <w:r w:rsidR="00BA650D" w:rsidRPr="004E2A12">
        <w:rPr>
          <w:rFonts w:asciiTheme="minorHAnsi" w:hAnsiTheme="minorHAnsi" w:cstheme="minorHAnsi"/>
          <w:sz w:val="22"/>
          <w:szCs w:val="22"/>
        </w:rPr>
        <w:t>we belie</w:t>
      </w:r>
      <w:r w:rsidRPr="004E2A12">
        <w:rPr>
          <w:rFonts w:asciiTheme="minorHAnsi" w:hAnsiTheme="minorHAnsi" w:cstheme="minorHAnsi"/>
          <w:sz w:val="22"/>
          <w:szCs w:val="22"/>
        </w:rPr>
        <w:t xml:space="preserve">ve that diversity is a strength and </w:t>
      </w:r>
      <w:r w:rsidR="00BA650D" w:rsidRPr="004E2A12">
        <w:rPr>
          <w:rFonts w:asciiTheme="minorHAnsi" w:hAnsiTheme="minorHAnsi" w:cstheme="minorHAnsi"/>
          <w:sz w:val="22"/>
          <w:szCs w:val="22"/>
        </w:rPr>
        <w:t>should be respected and celebrated by all those who learn, teach and visit here.</w:t>
      </w:r>
    </w:p>
    <w:p w:rsidR="00B614DA" w:rsidRPr="004E2A12" w:rsidRDefault="00B614DA" w:rsidP="00BA650D">
      <w:pPr>
        <w:autoSpaceDE w:val="0"/>
        <w:autoSpaceDN w:val="0"/>
        <w:adjustRightInd w:val="0"/>
        <w:jc w:val="both"/>
        <w:rPr>
          <w:rFonts w:cs="Arial"/>
          <w:sz w:val="22"/>
          <w:szCs w:val="22"/>
        </w:rPr>
      </w:pPr>
    </w:p>
    <w:p w:rsidR="006D5564" w:rsidRDefault="006D5564" w:rsidP="006D5564">
      <w:pPr>
        <w:pStyle w:val="ListParagraph"/>
        <w:ind w:left="0"/>
        <w:jc w:val="center"/>
        <w:rPr>
          <w:rFonts w:asciiTheme="minorHAnsi" w:hAnsiTheme="minorHAnsi" w:cstheme="minorHAnsi"/>
          <w:sz w:val="22"/>
          <w:szCs w:val="22"/>
        </w:rPr>
      </w:pPr>
      <w:r w:rsidRPr="004E2A12">
        <w:rPr>
          <w:rFonts w:asciiTheme="minorHAnsi" w:hAnsiTheme="minorHAnsi" w:cstheme="minorHAnsi"/>
          <w:sz w:val="22"/>
          <w:szCs w:val="22"/>
        </w:rPr>
        <w:t>At Ss. PP, we have decided to focus on the 3 main Equality Objectives on:</w:t>
      </w:r>
    </w:p>
    <w:tbl>
      <w:tblPr>
        <w:tblpPr w:leftFromText="180" w:rightFromText="180" w:vertAnchor="text" w:tblpY="91"/>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5655"/>
        <w:gridCol w:w="1840"/>
      </w:tblGrid>
      <w:tr w:rsidR="00C132C3" w:rsidRPr="00C132C3" w:rsidTr="00C132C3">
        <w:tc>
          <w:tcPr>
            <w:tcW w:w="866" w:type="pct"/>
            <w:shd w:val="clear" w:color="auto" w:fill="auto"/>
          </w:tcPr>
          <w:p w:rsidR="00C132C3" w:rsidRPr="00C132C3" w:rsidRDefault="00C132C3" w:rsidP="009A5F78">
            <w:pPr>
              <w:contextualSpacing/>
              <w:rPr>
                <w:rFonts w:asciiTheme="minorHAnsi" w:hAnsiTheme="minorHAnsi" w:cstheme="minorHAnsi"/>
                <w:b/>
                <w:sz w:val="22"/>
                <w:szCs w:val="22"/>
                <w:shd w:val="clear" w:color="auto" w:fill="FFFFFF"/>
              </w:rPr>
            </w:pPr>
            <w:r w:rsidRPr="00C132C3">
              <w:rPr>
                <w:rFonts w:asciiTheme="minorHAnsi" w:hAnsiTheme="minorHAnsi" w:cstheme="minorHAnsi"/>
                <w:b/>
                <w:sz w:val="22"/>
                <w:szCs w:val="22"/>
                <w:shd w:val="clear" w:color="auto" w:fill="FFFFFF"/>
              </w:rPr>
              <w:t>Objective</w:t>
            </w:r>
          </w:p>
        </w:tc>
        <w:tc>
          <w:tcPr>
            <w:tcW w:w="3119" w:type="pct"/>
            <w:shd w:val="clear" w:color="auto" w:fill="auto"/>
          </w:tcPr>
          <w:p w:rsidR="00C132C3" w:rsidRPr="00C132C3" w:rsidRDefault="00C132C3" w:rsidP="009A5F78">
            <w:pPr>
              <w:contextualSpacing/>
              <w:rPr>
                <w:rFonts w:asciiTheme="minorHAnsi" w:hAnsiTheme="minorHAnsi" w:cstheme="minorHAnsi"/>
                <w:b/>
                <w:sz w:val="22"/>
                <w:szCs w:val="22"/>
                <w:shd w:val="clear" w:color="auto" w:fill="FFFFFF"/>
              </w:rPr>
            </w:pPr>
            <w:r w:rsidRPr="00C132C3">
              <w:rPr>
                <w:rFonts w:asciiTheme="minorHAnsi" w:hAnsiTheme="minorHAnsi" w:cstheme="minorHAnsi"/>
                <w:b/>
                <w:sz w:val="22"/>
                <w:szCs w:val="22"/>
                <w:shd w:val="clear" w:color="auto" w:fill="FFFFFF"/>
              </w:rPr>
              <w:t>Rationale and actions</w:t>
            </w:r>
          </w:p>
        </w:tc>
        <w:tc>
          <w:tcPr>
            <w:tcW w:w="1015" w:type="pct"/>
          </w:tcPr>
          <w:p w:rsidR="00C132C3" w:rsidRPr="00C132C3" w:rsidRDefault="00C132C3" w:rsidP="009A5F78">
            <w:pPr>
              <w:contextualSpacing/>
              <w:rPr>
                <w:rFonts w:asciiTheme="minorHAnsi" w:hAnsiTheme="minorHAnsi" w:cstheme="minorHAnsi"/>
                <w:b/>
                <w:sz w:val="22"/>
                <w:szCs w:val="22"/>
                <w:shd w:val="clear" w:color="auto" w:fill="FFFFFF"/>
              </w:rPr>
            </w:pPr>
            <w:r>
              <w:rPr>
                <w:rFonts w:asciiTheme="minorHAnsi" w:hAnsiTheme="minorHAnsi" w:cstheme="minorHAnsi"/>
                <w:b/>
                <w:sz w:val="22"/>
                <w:szCs w:val="22"/>
                <w:shd w:val="clear" w:color="auto" w:fill="FFFFFF"/>
              </w:rPr>
              <w:t xml:space="preserve">Intended </w:t>
            </w:r>
            <w:r w:rsidRPr="00C132C3">
              <w:rPr>
                <w:rFonts w:asciiTheme="minorHAnsi" w:hAnsiTheme="minorHAnsi" w:cstheme="minorHAnsi"/>
                <w:b/>
                <w:sz w:val="22"/>
                <w:szCs w:val="22"/>
                <w:shd w:val="clear" w:color="auto" w:fill="FFFFFF"/>
              </w:rPr>
              <w:t>Impact</w:t>
            </w:r>
          </w:p>
        </w:tc>
      </w:tr>
      <w:tr w:rsidR="00C132C3" w:rsidRPr="00C132C3" w:rsidTr="00C132C3">
        <w:trPr>
          <w:trHeight w:val="277"/>
        </w:trPr>
        <w:tc>
          <w:tcPr>
            <w:tcW w:w="866" w:type="pct"/>
            <w:shd w:val="clear" w:color="auto" w:fill="auto"/>
          </w:tcPr>
          <w:p w:rsidR="00C132C3" w:rsidRPr="00C132C3" w:rsidRDefault="00C132C3" w:rsidP="009A5F78">
            <w:pPr>
              <w:contextualSpacing/>
              <w:rPr>
                <w:rFonts w:asciiTheme="minorHAnsi" w:hAnsiTheme="minorHAnsi" w:cstheme="minorHAnsi"/>
                <w:sz w:val="22"/>
                <w:szCs w:val="22"/>
                <w:shd w:val="clear" w:color="auto" w:fill="FFFFFF"/>
              </w:rPr>
            </w:pPr>
            <w:r w:rsidRPr="00C132C3">
              <w:rPr>
                <w:rFonts w:asciiTheme="minorHAnsi" w:hAnsiTheme="minorHAnsi" w:cstheme="minorHAnsi"/>
                <w:sz w:val="22"/>
                <w:szCs w:val="22"/>
                <w:shd w:val="clear" w:color="auto" w:fill="FFFFFF"/>
              </w:rPr>
              <w:t>Continue to promote understanding, value and respect for diversity for example increasing understanding between pupils from different faith communities.</w:t>
            </w:r>
          </w:p>
          <w:p w:rsidR="00C132C3" w:rsidRPr="00C132C3" w:rsidRDefault="00C132C3" w:rsidP="009A5F78">
            <w:pPr>
              <w:contextualSpacing/>
              <w:rPr>
                <w:rFonts w:asciiTheme="minorHAnsi" w:hAnsiTheme="minorHAnsi" w:cstheme="minorHAnsi"/>
                <w:sz w:val="22"/>
                <w:szCs w:val="22"/>
                <w:shd w:val="clear" w:color="auto" w:fill="FFFFFF"/>
              </w:rPr>
            </w:pPr>
          </w:p>
          <w:p w:rsidR="00C132C3" w:rsidRPr="00C132C3" w:rsidRDefault="00C132C3" w:rsidP="009A5F78">
            <w:pPr>
              <w:contextualSpacing/>
              <w:rPr>
                <w:rFonts w:asciiTheme="minorHAnsi" w:hAnsiTheme="minorHAnsi" w:cstheme="minorHAnsi"/>
                <w:sz w:val="22"/>
                <w:szCs w:val="22"/>
                <w:shd w:val="clear" w:color="auto" w:fill="FFFFFF"/>
              </w:rPr>
            </w:pPr>
          </w:p>
        </w:tc>
        <w:tc>
          <w:tcPr>
            <w:tcW w:w="3119" w:type="pct"/>
            <w:shd w:val="clear" w:color="auto" w:fill="auto"/>
          </w:tcPr>
          <w:p w:rsidR="00C132C3" w:rsidRPr="00C132C3" w:rsidRDefault="00C132C3" w:rsidP="009A5F78">
            <w:pPr>
              <w:rPr>
                <w:rFonts w:asciiTheme="minorHAnsi" w:hAnsiTheme="minorHAnsi" w:cstheme="minorHAnsi"/>
                <w:sz w:val="22"/>
                <w:szCs w:val="22"/>
              </w:rPr>
            </w:pPr>
            <w:r w:rsidRPr="00C132C3">
              <w:rPr>
                <w:rFonts w:asciiTheme="minorHAnsi" w:hAnsiTheme="minorHAnsi" w:cstheme="minorHAnsi"/>
                <w:sz w:val="22"/>
                <w:szCs w:val="22"/>
              </w:rPr>
              <w:t>We have targeted this area on the SDP for further development of the school curriculum. The PSHE program, British values exemplification, Global Learning and Philosophy for children inclusion (P4C) are approaches that will support this.</w:t>
            </w:r>
          </w:p>
          <w:p w:rsidR="00C132C3" w:rsidRPr="00C132C3" w:rsidRDefault="00C132C3" w:rsidP="00C132C3">
            <w:pPr>
              <w:numPr>
                <w:ilvl w:val="0"/>
                <w:numId w:val="9"/>
              </w:numPr>
              <w:spacing w:line="276" w:lineRule="auto"/>
              <w:rPr>
                <w:rFonts w:asciiTheme="minorHAnsi" w:hAnsiTheme="minorHAnsi" w:cstheme="minorHAnsi"/>
                <w:sz w:val="22"/>
                <w:szCs w:val="22"/>
              </w:rPr>
            </w:pPr>
            <w:r w:rsidRPr="00C132C3">
              <w:rPr>
                <w:rFonts w:asciiTheme="minorHAnsi" w:hAnsiTheme="minorHAnsi" w:cstheme="minorHAnsi"/>
                <w:sz w:val="22"/>
                <w:szCs w:val="22"/>
              </w:rPr>
              <w:t>Ensure school policies &amp; procedures promote equality of opportunity</w:t>
            </w:r>
          </w:p>
          <w:p w:rsidR="00C132C3" w:rsidRPr="00C132C3" w:rsidRDefault="00C132C3" w:rsidP="00C132C3">
            <w:pPr>
              <w:numPr>
                <w:ilvl w:val="0"/>
                <w:numId w:val="9"/>
              </w:numPr>
              <w:spacing w:line="276" w:lineRule="auto"/>
              <w:rPr>
                <w:rFonts w:asciiTheme="minorHAnsi" w:hAnsiTheme="minorHAnsi" w:cstheme="minorHAnsi"/>
                <w:sz w:val="22"/>
                <w:szCs w:val="22"/>
              </w:rPr>
            </w:pPr>
            <w:r w:rsidRPr="00C132C3">
              <w:rPr>
                <w:rFonts w:asciiTheme="minorHAnsi" w:hAnsiTheme="minorHAnsi" w:cstheme="minorHAnsi"/>
                <w:sz w:val="22"/>
                <w:szCs w:val="22"/>
              </w:rPr>
              <w:t>Continue the implementation of our PSHCE curriculum across the school &amp; in line with revised RSE 2020 curriculum.</w:t>
            </w:r>
          </w:p>
          <w:p w:rsidR="00C132C3" w:rsidRPr="00C132C3" w:rsidRDefault="00C132C3" w:rsidP="00C132C3">
            <w:pPr>
              <w:numPr>
                <w:ilvl w:val="0"/>
                <w:numId w:val="9"/>
              </w:numPr>
              <w:spacing w:line="276" w:lineRule="auto"/>
              <w:rPr>
                <w:rFonts w:asciiTheme="minorHAnsi" w:hAnsiTheme="minorHAnsi" w:cstheme="minorHAnsi"/>
                <w:sz w:val="22"/>
                <w:szCs w:val="22"/>
              </w:rPr>
            </w:pPr>
            <w:r w:rsidRPr="00C132C3">
              <w:rPr>
                <w:rFonts w:asciiTheme="minorHAnsi" w:hAnsiTheme="minorHAnsi" w:cstheme="minorHAnsi"/>
                <w:sz w:val="22"/>
                <w:szCs w:val="22"/>
              </w:rPr>
              <w:t xml:space="preserve">Audit of school curriculum to ensure it facilitates children’s understanding of other faiths and cultures  and promotes tolerance of all groups: identify &amp; map out opportunities to explore other faiths e.g.: visitors from other faiths invited into school (Hindu, Muslim, C </w:t>
            </w:r>
            <w:r w:rsidRPr="00C132C3">
              <w:rPr>
                <w:rFonts w:asciiTheme="minorHAnsi" w:hAnsiTheme="minorHAnsi" w:cstheme="minorHAnsi"/>
                <w:sz w:val="22"/>
                <w:szCs w:val="22"/>
              </w:rPr>
              <w:lastRenderedPageBreak/>
              <w:t xml:space="preserve">of E, Jewish Faith); plan visits to Mosque, Synagogue, Temple; workshop </w:t>
            </w:r>
          </w:p>
        </w:tc>
        <w:tc>
          <w:tcPr>
            <w:tcW w:w="1015" w:type="pct"/>
          </w:tcPr>
          <w:p w:rsidR="00C132C3" w:rsidRPr="00C132C3" w:rsidRDefault="00C132C3" w:rsidP="009A5F78">
            <w:pPr>
              <w:rPr>
                <w:rFonts w:asciiTheme="minorHAnsi" w:hAnsiTheme="minorHAnsi" w:cstheme="minorHAnsi"/>
                <w:sz w:val="22"/>
                <w:szCs w:val="22"/>
              </w:rPr>
            </w:pPr>
            <w:r w:rsidRPr="00C132C3">
              <w:rPr>
                <w:rFonts w:asciiTheme="minorHAnsi" w:hAnsiTheme="minorHAnsi" w:cstheme="minorHAnsi"/>
                <w:sz w:val="22"/>
                <w:szCs w:val="22"/>
              </w:rPr>
              <w:lastRenderedPageBreak/>
              <w:t xml:space="preserve">Children aware of and experience a wide range of religions and cultures through their curriculum </w:t>
            </w:r>
          </w:p>
          <w:p w:rsidR="00C132C3" w:rsidRPr="00C132C3" w:rsidRDefault="00C132C3" w:rsidP="009A5F78">
            <w:pPr>
              <w:rPr>
                <w:rFonts w:asciiTheme="minorHAnsi" w:hAnsiTheme="minorHAnsi" w:cstheme="minorHAnsi"/>
                <w:sz w:val="22"/>
                <w:szCs w:val="22"/>
              </w:rPr>
            </w:pPr>
          </w:p>
          <w:p w:rsidR="00C132C3" w:rsidRPr="00C132C3" w:rsidRDefault="00C132C3" w:rsidP="009A5F78">
            <w:pPr>
              <w:rPr>
                <w:rFonts w:asciiTheme="minorHAnsi" w:hAnsiTheme="minorHAnsi" w:cstheme="minorHAnsi"/>
                <w:sz w:val="22"/>
                <w:szCs w:val="22"/>
              </w:rPr>
            </w:pPr>
          </w:p>
        </w:tc>
      </w:tr>
      <w:tr w:rsidR="00C132C3" w:rsidRPr="00C132C3" w:rsidTr="00C132C3">
        <w:trPr>
          <w:trHeight w:val="277"/>
        </w:trPr>
        <w:tc>
          <w:tcPr>
            <w:tcW w:w="866" w:type="pct"/>
            <w:shd w:val="clear" w:color="auto" w:fill="auto"/>
          </w:tcPr>
          <w:p w:rsidR="00C132C3" w:rsidRPr="00C132C3" w:rsidRDefault="00C132C3" w:rsidP="009A5F78">
            <w:pPr>
              <w:contextualSpacing/>
              <w:rPr>
                <w:rFonts w:asciiTheme="minorHAnsi" w:hAnsiTheme="minorHAnsi" w:cstheme="minorHAnsi"/>
                <w:sz w:val="22"/>
                <w:szCs w:val="22"/>
                <w:shd w:val="clear" w:color="auto" w:fill="FFFFFF"/>
              </w:rPr>
            </w:pPr>
            <w:r w:rsidRPr="00C132C3">
              <w:rPr>
                <w:rFonts w:asciiTheme="minorHAnsi" w:hAnsiTheme="minorHAnsi" w:cstheme="minorHAnsi"/>
                <w:sz w:val="22"/>
                <w:szCs w:val="22"/>
                <w:shd w:val="clear" w:color="auto" w:fill="FFFFFF"/>
              </w:rPr>
              <w:t xml:space="preserve">Increase understanding of different types of bullying &amp; discrimination </w:t>
            </w:r>
          </w:p>
          <w:p w:rsidR="00C132C3" w:rsidRPr="00C132C3" w:rsidRDefault="00C132C3" w:rsidP="009A5F78">
            <w:pPr>
              <w:contextualSpacing/>
              <w:rPr>
                <w:rFonts w:asciiTheme="minorHAnsi" w:hAnsiTheme="minorHAnsi" w:cstheme="minorHAnsi"/>
                <w:sz w:val="22"/>
                <w:szCs w:val="22"/>
                <w:shd w:val="clear" w:color="auto" w:fill="FFFFFF"/>
              </w:rPr>
            </w:pPr>
          </w:p>
          <w:p w:rsidR="00C132C3" w:rsidRPr="00C132C3" w:rsidRDefault="00C132C3" w:rsidP="009A5F78">
            <w:pPr>
              <w:contextualSpacing/>
              <w:rPr>
                <w:rFonts w:asciiTheme="minorHAnsi" w:hAnsiTheme="minorHAnsi" w:cstheme="minorHAnsi"/>
                <w:sz w:val="22"/>
                <w:szCs w:val="22"/>
                <w:shd w:val="clear" w:color="auto" w:fill="FFFFFF"/>
              </w:rPr>
            </w:pPr>
          </w:p>
          <w:p w:rsidR="00C132C3" w:rsidRPr="00C132C3" w:rsidRDefault="00C132C3" w:rsidP="009A5F78">
            <w:pPr>
              <w:shd w:val="clear" w:color="auto" w:fill="FFFFFF"/>
              <w:rPr>
                <w:rFonts w:asciiTheme="minorHAnsi" w:hAnsiTheme="minorHAnsi" w:cstheme="minorHAnsi"/>
                <w:color w:val="222222"/>
                <w:sz w:val="22"/>
                <w:szCs w:val="22"/>
              </w:rPr>
            </w:pPr>
            <w:r w:rsidRPr="00C132C3">
              <w:rPr>
                <w:rFonts w:asciiTheme="minorHAnsi" w:hAnsiTheme="minorHAnsi" w:cstheme="minorHAnsi"/>
                <w:color w:val="1F497D"/>
                <w:sz w:val="22"/>
                <w:szCs w:val="22"/>
              </w:rPr>
              <w:t> </w:t>
            </w:r>
          </w:p>
          <w:p w:rsidR="00C132C3" w:rsidRPr="00C132C3" w:rsidRDefault="00C132C3" w:rsidP="009A5F78">
            <w:pPr>
              <w:shd w:val="clear" w:color="auto" w:fill="FFFFFF"/>
              <w:rPr>
                <w:rFonts w:asciiTheme="minorHAnsi" w:hAnsiTheme="minorHAnsi" w:cstheme="minorHAnsi"/>
                <w:color w:val="222222"/>
                <w:sz w:val="22"/>
                <w:szCs w:val="22"/>
              </w:rPr>
            </w:pPr>
            <w:r w:rsidRPr="00C132C3">
              <w:rPr>
                <w:rFonts w:asciiTheme="minorHAnsi" w:hAnsiTheme="minorHAnsi" w:cstheme="minorHAnsi"/>
                <w:color w:val="1F497D"/>
                <w:sz w:val="22"/>
                <w:szCs w:val="22"/>
              </w:rPr>
              <w:t> </w:t>
            </w:r>
          </w:p>
          <w:p w:rsidR="00C132C3" w:rsidRPr="00C132C3" w:rsidRDefault="00C132C3" w:rsidP="009A5F78">
            <w:pPr>
              <w:contextualSpacing/>
              <w:rPr>
                <w:rFonts w:asciiTheme="minorHAnsi" w:hAnsiTheme="minorHAnsi" w:cstheme="minorHAnsi"/>
                <w:sz w:val="22"/>
                <w:szCs w:val="22"/>
                <w:shd w:val="clear" w:color="auto" w:fill="FFFFFF"/>
              </w:rPr>
            </w:pPr>
          </w:p>
        </w:tc>
        <w:tc>
          <w:tcPr>
            <w:tcW w:w="3119" w:type="pct"/>
            <w:shd w:val="clear" w:color="auto" w:fill="auto"/>
          </w:tcPr>
          <w:p w:rsidR="00C132C3" w:rsidRPr="00C132C3" w:rsidRDefault="00C132C3" w:rsidP="009A5F78">
            <w:pPr>
              <w:rPr>
                <w:rFonts w:asciiTheme="minorHAnsi" w:hAnsiTheme="minorHAnsi" w:cstheme="minorHAnsi"/>
                <w:sz w:val="22"/>
                <w:szCs w:val="22"/>
              </w:rPr>
            </w:pPr>
            <w:r w:rsidRPr="00C132C3">
              <w:rPr>
                <w:rFonts w:asciiTheme="minorHAnsi" w:hAnsiTheme="minorHAnsi" w:cstheme="minorHAnsi"/>
                <w:sz w:val="22"/>
                <w:szCs w:val="22"/>
              </w:rPr>
              <w:t>We must prepare our children for life in a diverse world and becoming global citizens. This means taking a ‘zero tolerance’ approach towards discriminatory language. In particular, ensuring pupils’ use of homophobic language is eliminated.  We must increase understanding amongst pupils and staff of:</w:t>
            </w:r>
          </w:p>
          <w:p w:rsidR="00C132C3" w:rsidRPr="00C132C3" w:rsidRDefault="00C132C3" w:rsidP="00C132C3">
            <w:pPr>
              <w:numPr>
                <w:ilvl w:val="0"/>
                <w:numId w:val="7"/>
              </w:numPr>
              <w:spacing w:line="276" w:lineRule="auto"/>
              <w:rPr>
                <w:rFonts w:asciiTheme="minorHAnsi" w:hAnsiTheme="minorHAnsi" w:cstheme="minorHAnsi"/>
                <w:sz w:val="22"/>
                <w:szCs w:val="22"/>
              </w:rPr>
            </w:pPr>
            <w:r w:rsidRPr="00C132C3">
              <w:rPr>
                <w:rFonts w:asciiTheme="minorHAnsi" w:hAnsiTheme="minorHAnsi" w:cstheme="minorHAnsi"/>
                <w:sz w:val="22"/>
                <w:szCs w:val="22"/>
              </w:rPr>
              <w:t xml:space="preserve">homophobic &amp; transphobic behaviours </w:t>
            </w:r>
          </w:p>
          <w:p w:rsidR="00C132C3" w:rsidRPr="00C132C3" w:rsidRDefault="00C132C3" w:rsidP="00C132C3">
            <w:pPr>
              <w:numPr>
                <w:ilvl w:val="0"/>
                <w:numId w:val="7"/>
              </w:numPr>
              <w:spacing w:line="276" w:lineRule="auto"/>
              <w:rPr>
                <w:rFonts w:asciiTheme="minorHAnsi" w:hAnsiTheme="minorHAnsi" w:cstheme="minorHAnsi"/>
                <w:sz w:val="22"/>
                <w:szCs w:val="22"/>
              </w:rPr>
            </w:pPr>
            <w:r w:rsidRPr="00C132C3">
              <w:rPr>
                <w:rFonts w:asciiTheme="minorHAnsi" w:hAnsiTheme="minorHAnsi" w:cstheme="minorHAnsi"/>
                <w:sz w:val="22"/>
                <w:szCs w:val="22"/>
              </w:rPr>
              <w:t xml:space="preserve">respect for different sexual orientations </w:t>
            </w:r>
          </w:p>
          <w:p w:rsidR="00C132C3" w:rsidRPr="00C132C3" w:rsidRDefault="00C132C3" w:rsidP="00C132C3">
            <w:pPr>
              <w:numPr>
                <w:ilvl w:val="0"/>
                <w:numId w:val="8"/>
              </w:numPr>
              <w:spacing w:line="276" w:lineRule="auto"/>
              <w:rPr>
                <w:rFonts w:asciiTheme="minorHAnsi" w:hAnsiTheme="minorHAnsi" w:cstheme="minorHAnsi"/>
                <w:sz w:val="22"/>
                <w:szCs w:val="22"/>
              </w:rPr>
            </w:pPr>
            <w:r w:rsidRPr="00C132C3">
              <w:rPr>
                <w:rFonts w:asciiTheme="minorHAnsi" w:hAnsiTheme="minorHAnsi" w:cstheme="minorHAnsi"/>
                <w:sz w:val="22"/>
                <w:szCs w:val="22"/>
              </w:rPr>
              <w:t>Tasks include a whole school review &amp; update of Visions &amp; Values; Behaviour for Learning and Anti-bullying Policies</w:t>
            </w:r>
          </w:p>
          <w:p w:rsidR="00C132C3" w:rsidRPr="00C132C3" w:rsidRDefault="00C132C3" w:rsidP="00C132C3">
            <w:pPr>
              <w:numPr>
                <w:ilvl w:val="0"/>
                <w:numId w:val="8"/>
              </w:numPr>
              <w:spacing w:line="276" w:lineRule="auto"/>
              <w:rPr>
                <w:rFonts w:asciiTheme="minorHAnsi" w:hAnsiTheme="minorHAnsi" w:cstheme="minorHAnsi"/>
                <w:sz w:val="22"/>
                <w:szCs w:val="22"/>
              </w:rPr>
            </w:pPr>
            <w:r w:rsidRPr="00C132C3">
              <w:rPr>
                <w:rFonts w:asciiTheme="minorHAnsi" w:hAnsiTheme="minorHAnsi" w:cstheme="minorHAnsi"/>
                <w:sz w:val="22"/>
                <w:szCs w:val="22"/>
              </w:rPr>
              <w:t xml:space="preserve">Attendance at Anti-bullying Conferences and participation in anti-bullying week. </w:t>
            </w:r>
          </w:p>
          <w:p w:rsidR="00C132C3" w:rsidRPr="00C132C3" w:rsidRDefault="00C132C3" w:rsidP="00C132C3">
            <w:pPr>
              <w:numPr>
                <w:ilvl w:val="0"/>
                <w:numId w:val="8"/>
              </w:numPr>
              <w:spacing w:line="276" w:lineRule="auto"/>
              <w:rPr>
                <w:rFonts w:asciiTheme="minorHAnsi" w:hAnsiTheme="minorHAnsi" w:cstheme="minorHAnsi"/>
                <w:sz w:val="22"/>
                <w:szCs w:val="22"/>
              </w:rPr>
            </w:pPr>
            <w:r w:rsidRPr="00C132C3">
              <w:rPr>
                <w:rFonts w:asciiTheme="minorHAnsi" w:hAnsiTheme="minorHAnsi" w:cstheme="minorHAnsi"/>
                <w:sz w:val="22"/>
                <w:szCs w:val="22"/>
              </w:rPr>
              <w:t>Logging and monitoring all forms of bullying incidents</w:t>
            </w:r>
          </w:p>
          <w:p w:rsidR="00C132C3" w:rsidRPr="00C132C3" w:rsidRDefault="00C132C3" w:rsidP="00C132C3">
            <w:pPr>
              <w:numPr>
                <w:ilvl w:val="0"/>
                <w:numId w:val="6"/>
              </w:numPr>
              <w:spacing w:line="276" w:lineRule="auto"/>
              <w:rPr>
                <w:rFonts w:asciiTheme="minorHAnsi" w:hAnsiTheme="minorHAnsi" w:cstheme="minorHAnsi"/>
                <w:sz w:val="22"/>
                <w:szCs w:val="22"/>
              </w:rPr>
            </w:pPr>
            <w:r w:rsidRPr="00C132C3">
              <w:rPr>
                <w:rFonts w:asciiTheme="minorHAnsi" w:hAnsiTheme="minorHAnsi" w:cstheme="minorHAnsi"/>
                <w:sz w:val="22"/>
                <w:szCs w:val="22"/>
              </w:rPr>
              <w:t>Reported to GB regularly; review process as needed</w:t>
            </w:r>
          </w:p>
        </w:tc>
        <w:tc>
          <w:tcPr>
            <w:tcW w:w="1015" w:type="pct"/>
          </w:tcPr>
          <w:p w:rsidR="00C132C3" w:rsidRPr="00C132C3" w:rsidRDefault="00C132C3" w:rsidP="009A5F78">
            <w:pPr>
              <w:rPr>
                <w:rFonts w:asciiTheme="minorHAnsi" w:hAnsiTheme="minorHAnsi" w:cstheme="minorHAnsi"/>
                <w:sz w:val="22"/>
                <w:szCs w:val="22"/>
              </w:rPr>
            </w:pPr>
            <w:r w:rsidRPr="00C132C3">
              <w:rPr>
                <w:rFonts w:asciiTheme="minorHAnsi" w:hAnsiTheme="minorHAnsi" w:cstheme="minorHAnsi"/>
                <w:sz w:val="22"/>
                <w:szCs w:val="22"/>
              </w:rPr>
              <w:t xml:space="preserve">School has an embedded ‘zero tolerance’ attitude towards all types of bullying that everyone understands and accepts. </w:t>
            </w:r>
          </w:p>
          <w:p w:rsidR="00C132C3" w:rsidRPr="00C132C3" w:rsidRDefault="00C132C3" w:rsidP="009A5F78">
            <w:pPr>
              <w:rPr>
                <w:rFonts w:asciiTheme="minorHAnsi" w:hAnsiTheme="minorHAnsi" w:cstheme="minorHAnsi"/>
                <w:sz w:val="22"/>
                <w:szCs w:val="22"/>
              </w:rPr>
            </w:pPr>
          </w:p>
        </w:tc>
      </w:tr>
      <w:tr w:rsidR="00C132C3" w:rsidRPr="00C132C3" w:rsidTr="00C132C3">
        <w:trPr>
          <w:trHeight w:val="277"/>
        </w:trPr>
        <w:tc>
          <w:tcPr>
            <w:tcW w:w="866" w:type="pct"/>
            <w:shd w:val="clear" w:color="auto" w:fill="auto"/>
          </w:tcPr>
          <w:p w:rsidR="00C132C3" w:rsidRPr="00C132C3" w:rsidRDefault="00C132C3" w:rsidP="009A5F78">
            <w:pPr>
              <w:contextualSpacing/>
              <w:rPr>
                <w:rFonts w:asciiTheme="minorHAnsi" w:hAnsiTheme="minorHAnsi" w:cstheme="minorHAnsi"/>
                <w:sz w:val="22"/>
                <w:szCs w:val="22"/>
                <w:shd w:val="clear" w:color="auto" w:fill="FFFFFF"/>
              </w:rPr>
            </w:pPr>
            <w:r w:rsidRPr="00C132C3">
              <w:rPr>
                <w:rFonts w:asciiTheme="minorHAnsi" w:hAnsiTheme="minorHAnsi" w:cstheme="minorHAnsi"/>
                <w:sz w:val="22"/>
                <w:szCs w:val="22"/>
                <w:shd w:val="clear" w:color="auto" w:fill="FFFFFF"/>
              </w:rPr>
              <w:t xml:space="preserve">Deepen understanding and awareness of key issues in media &amp; community that challenge prejudices (especially in light of attitudes towards Colonialism, Immigration and Black Lives Matter protests)  </w:t>
            </w:r>
          </w:p>
          <w:p w:rsidR="00C132C3" w:rsidRPr="00C132C3" w:rsidRDefault="00C132C3" w:rsidP="009A5F78">
            <w:pPr>
              <w:shd w:val="clear" w:color="auto" w:fill="FFFFFF"/>
              <w:rPr>
                <w:rFonts w:asciiTheme="minorHAnsi" w:hAnsiTheme="minorHAnsi" w:cstheme="minorHAnsi"/>
                <w:sz w:val="22"/>
                <w:szCs w:val="22"/>
                <w:shd w:val="clear" w:color="auto" w:fill="FFFFFF"/>
              </w:rPr>
            </w:pPr>
          </w:p>
        </w:tc>
        <w:tc>
          <w:tcPr>
            <w:tcW w:w="3119" w:type="pct"/>
            <w:shd w:val="clear" w:color="auto" w:fill="auto"/>
          </w:tcPr>
          <w:p w:rsidR="00C132C3" w:rsidRPr="00C132C3" w:rsidRDefault="00C132C3" w:rsidP="009A5F78">
            <w:pPr>
              <w:rPr>
                <w:rFonts w:asciiTheme="minorHAnsi" w:hAnsiTheme="minorHAnsi" w:cstheme="minorHAnsi"/>
                <w:sz w:val="22"/>
                <w:szCs w:val="22"/>
              </w:rPr>
            </w:pPr>
            <w:r w:rsidRPr="00C132C3">
              <w:rPr>
                <w:rFonts w:asciiTheme="minorHAnsi" w:hAnsiTheme="minorHAnsi" w:cstheme="minorHAnsi"/>
                <w:sz w:val="22"/>
                <w:szCs w:val="22"/>
              </w:rPr>
              <w:t xml:space="preserve">Relevant assemblies, whole school projects </w:t>
            </w:r>
            <w:proofErr w:type="spellStart"/>
            <w:r w:rsidRPr="00C132C3">
              <w:rPr>
                <w:rFonts w:asciiTheme="minorHAnsi" w:hAnsiTheme="minorHAnsi" w:cstheme="minorHAnsi"/>
                <w:sz w:val="22"/>
                <w:szCs w:val="22"/>
              </w:rPr>
              <w:t>eg</w:t>
            </w:r>
            <w:proofErr w:type="spellEnd"/>
            <w:r w:rsidRPr="00C132C3">
              <w:rPr>
                <w:rFonts w:asciiTheme="minorHAnsi" w:hAnsiTheme="minorHAnsi" w:cstheme="minorHAnsi"/>
                <w:sz w:val="22"/>
                <w:szCs w:val="22"/>
              </w:rPr>
              <w:t xml:space="preserve"> around the homeless, immigration &amp; refugees to develop &amp; strengthen understanding</w:t>
            </w:r>
          </w:p>
          <w:p w:rsidR="00C132C3" w:rsidRPr="00C132C3" w:rsidRDefault="00C132C3" w:rsidP="009A5F78">
            <w:pPr>
              <w:rPr>
                <w:rFonts w:asciiTheme="minorHAnsi" w:hAnsiTheme="minorHAnsi" w:cstheme="minorHAnsi"/>
                <w:sz w:val="22"/>
                <w:szCs w:val="22"/>
              </w:rPr>
            </w:pPr>
            <w:r w:rsidRPr="00C132C3">
              <w:rPr>
                <w:rFonts w:asciiTheme="minorHAnsi" w:hAnsiTheme="minorHAnsi" w:cstheme="minorHAnsi"/>
                <w:sz w:val="22"/>
                <w:szCs w:val="22"/>
              </w:rPr>
              <w:t xml:space="preserve">Fund raising events to promote needs of children deprived of basic rights locally &amp; around the world e.g. CAFOD, </w:t>
            </w:r>
          </w:p>
          <w:p w:rsidR="00C132C3" w:rsidRPr="00C132C3" w:rsidRDefault="00C132C3" w:rsidP="009A5F78">
            <w:pPr>
              <w:rPr>
                <w:rFonts w:asciiTheme="minorHAnsi" w:hAnsiTheme="minorHAnsi" w:cstheme="minorHAnsi"/>
                <w:sz w:val="22"/>
                <w:szCs w:val="22"/>
              </w:rPr>
            </w:pPr>
            <w:r w:rsidRPr="00C132C3">
              <w:rPr>
                <w:rFonts w:asciiTheme="minorHAnsi" w:hAnsiTheme="minorHAnsi" w:cstheme="minorHAnsi"/>
                <w:sz w:val="22"/>
                <w:szCs w:val="22"/>
              </w:rPr>
              <w:t xml:space="preserve">Curriculum opportunities to challenge injustices, prejudices and promote awareness of achievements and impact of diverse ethnic groups </w:t>
            </w:r>
            <w:proofErr w:type="spellStart"/>
            <w:r w:rsidRPr="00C132C3">
              <w:rPr>
                <w:rFonts w:asciiTheme="minorHAnsi" w:hAnsiTheme="minorHAnsi" w:cstheme="minorHAnsi"/>
                <w:sz w:val="22"/>
                <w:szCs w:val="22"/>
              </w:rPr>
              <w:t>eg</w:t>
            </w:r>
            <w:proofErr w:type="spellEnd"/>
            <w:r w:rsidRPr="00C132C3">
              <w:rPr>
                <w:rFonts w:asciiTheme="minorHAnsi" w:hAnsiTheme="minorHAnsi" w:cstheme="minorHAnsi"/>
                <w:sz w:val="22"/>
                <w:szCs w:val="22"/>
              </w:rPr>
              <w:t xml:space="preserve">: exploring stories, poems, literature from BAME origins; listening to &amp; discussion topical issues on programs like Newsround. </w:t>
            </w:r>
          </w:p>
          <w:p w:rsidR="00C132C3" w:rsidRPr="00C132C3" w:rsidRDefault="00C132C3" w:rsidP="009A5F78">
            <w:pPr>
              <w:rPr>
                <w:rFonts w:asciiTheme="minorHAnsi" w:hAnsiTheme="minorHAnsi" w:cstheme="minorHAnsi"/>
                <w:sz w:val="22"/>
                <w:szCs w:val="22"/>
              </w:rPr>
            </w:pPr>
            <w:r w:rsidRPr="00C132C3">
              <w:rPr>
                <w:rFonts w:asciiTheme="minorHAnsi" w:hAnsiTheme="minorHAnsi" w:cstheme="minorHAnsi"/>
                <w:sz w:val="22"/>
                <w:szCs w:val="22"/>
              </w:rPr>
              <w:t>Establish School of Sanctuary Status</w:t>
            </w:r>
          </w:p>
        </w:tc>
        <w:tc>
          <w:tcPr>
            <w:tcW w:w="1015" w:type="pct"/>
          </w:tcPr>
          <w:p w:rsidR="00C132C3" w:rsidRPr="00C132C3" w:rsidRDefault="00C132C3" w:rsidP="009A5F78">
            <w:pPr>
              <w:rPr>
                <w:rFonts w:asciiTheme="minorHAnsi" w:hAnsiTheme="minorHAnsi" w:cstheme="minorHAnsi"/>
                <w:sz w:val="22"/>
                <w:szCs w:val="22"/>
              </w:rPr>
            </w:pPr>
            <w:r w:rsidRPr="00C132C3">
              <w:rPr>
                <w:rFonts w:asciiTheme="minorHAnsi" w:hAnsiTheme="minorHAnsi" w:cstheme="minorHAnsi"/>
                <w:sz w:val="22"/>
                <w:szCs w:val="22"/>
              </w:rPr>
              <w:t>Because our school community know &amp; understand more deeply how prejudices are promoted, they are more respectful, tolerant and challenge such attitudes.</w:t>
            </w:r>
          </w:p>
        </w:tc>
      </w:tr>
    </w:tbl>
    <w:p w:rsidR="00C132C3" w:rsidRPr="004E2A12" w:rsidRDefault="00C132C3" w:rsidP="006D5564">
      <w:pPr>
        <w:pStyle w:val="ListParagraph"/>
        <w:ind w:left="0"/>
        <w:jc w:val="center"/>
        <w:rPr>
          <w:rFonts w:asciiTheme="minorHAnsi" w:hAnsiTheme="minorHAnsi" w:cstheme="minorHAnsi"/>
          <w:sz w:val="22"/>
          <w:szCs w:val="22"/>
        </w:rPr>
      </w:pPr>
    </w:p>
    <w:p w:rsidR="006D5564" w:rsidRDefault="006D5564" w:rsidP="00BA650D">
      <w:pPr>
        <w:autoSpaceDE w:val="0"/>
        <w:autoSpaceDN w:val="0"/>
        <w:adjustRightInd w:val="0"/>
        <w:jc w:val="both"/>
        <w:rPr>
          <w:rFonts w:cs="Arial"/>
          <w:szCs w:val="24"/>
        </w:rPr>
      </w:pPr>
    </w:p>
    <w:p w:rsidR="006D5564" w:rsidRDefault="006D5564" w:rsidP="00BA650D">
      <w:pPr>
        <w:autoSpaceDE w:val="0"/>
        <w:autoSpaceDN w:val="0"/>
        <w:adjustRightInd w:val="0"/>
        <w:jc w:val="both"/>
        <w:rPr>
          <w:rFonts w:cs="Arial"/>
          <w:szCs w:val="24"/>
        </w:rPr>
      </w:pPr>
    </w:p>
    <w:p w:rsidR="00B614DA" w:rsidRDefault="00B614DA" w:rsidP="00BA650D">
      <w:pPr>
        <w:autoSpaceDE w:val="0"/>
        <w:autoSpaceDN w:val="0"/>
        <w:adjustRightInd w:val="0"/>
        <w:jc w:val="both"/>
        <w:rPr>
          <w:rFonts w:cs="Arial"/>
          <w:szCs w:val="24"/>
        </w:rPr>
      </w:pPr>
    </w:p>
    <w:sectPr w:rsidR="00B614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056AA"/>
    <w:multiLevelType w:val="multilevel"/>
    <w:tmpl w:val="036EDC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F590798"/>
    <w:multiLevelType w:val="hybridMultilevel"/>
    <w:tmpl w:val="C7DE1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714BF"/>
    <w:multiLevelType w:val="multilevel"/>
    <w:tmpl w:val="1018EA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5F2835"/>
    <w:multiLevelType w:val="hybridMultilevel"/>
    <w:tmpl w:val="54F838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DC4D86"/>
    <w:multiLevelType w:val="hybridMultilevel"/>
    <w:tmpl w:val="BDF6197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57495B46"/>
    <w:multiLevelType w:val="hybridMultilevel"/>
    <w:tmpl w:val="B588A3B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332C16"/>
    <w:multiLevelType w:val="hybridMultilevel"/>
    <w:tmpl w:val="FA22A79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B3C2B6C"/>
    <w:multiLevelType w:val="hybridMultilevel"/>
    <w:tmpl w:val="0E4E45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F467E5"/>
    <w:multiLevelType w:val="hybridMultilevel"/>
    <w:tmpl w:val="F0B4EBC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3"/>
  </w:num>
  <w:num w:numId="6">
    <w:abstractNumId w:val="8"/>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2AC"/>
    <w:rsid w:val="00044D1C"/>
    <w:rsid w:val="00090A1C"/>
    <w:rsid w:val="002C22AC"/>
    <w:rsid w:val="004D550A"/>
    <w:rsid w:val="004E2A12"/>
    <w:rsid w:val="00583924"/>
    <w:rsid w:val="005E690E"/>
    <w:rsid w:val="00637FC4"/>
    <w:rsid w:val="00661C96"/>
    <w:rsid w:val="006D5564"/>
    <w:rsid w:val="00704E09"/>
    <w:rsid w:val="007A0FA1"/>
    <w:rsid w:val="007C12DB"/>
    <w:rsid w:val="007F6571"/>
    <w:rsid w:val="00AE450B"/>
    <w:rsid w:val="00B614DA"/>
    <w:rsid w:val="00BA650D"/>
    <w:rsid w:val="00C132C3"/>
    <w:rsid w:val="00D30D62"/>
    <w:rsid w:val="00F53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373E6-417A-4AF8-A1E5-094E596C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22AC"/>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2AC"/>
    <w:pPr>
      <w:spacing w:before="100" w:beforeAutospacing="1" w:after="100" w:afterAutospacing="1"/>
    </w:pPr>
    <w:rPr>
      <w:sz w:val="24"/>
      <w:szCs w:val="24"/>
    </w:rPr>
  </w:style>
  <w:style w:type="character" w:styleId="Strong">
    <w:name w:val="Strong"/>
    <w:basedOn w:val="DefaultParagraphFont"/>
    <w:uiPriority w:val="22"/>
    <w:qFormat/>
    <w:rsid w:val="002C22AC"/>
    <w:rPr>
      <w:b/>
      <w:bCs/>
    </w:rPr>
  </w:style>
  <w:style w:type="paragraph" w:styleId="ListParagraph">
    <w:name w:val="List Paragraph"/>
    <w:basedOn w:val="Normal"/>
    <w:uiPriority w:val="34"/>
    <w:qFormat/>
    <w:rsid w:val="00637FC4"/>
    <w:pPr>
      <w:ind w:left="720"/>
      <w:contextualSpacing/>
    </w:pPr>
  </w:style>
  <w:style w:type="paragraph" w:styleId="BodyText">
    <w:name w:val="Body Text"/>
    <w:basedOn w:val="Normal"/>
    <w:link w:val="BodyTextChar"/>
    <w:rsid w:val="00BA650D"/>
    <w:rPr>
      <w:rFonts w:ascii="Arial" w:hAnsi="Arial"/>
      <w:sz w:val="24"/>
    </w:rPr>
  </w:style>
  <w:style w:type="character" w:customStyle="1" w:styleId="BodyTextChar">
    <w:name w:val="Body Text Char"/>
    <w:basedOn w:val="DefaultParagraphFont"/>
    <w:link w:val="BodyText"/>
    <w:rsid w:val="00BA650D"/>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783879">
      <w:bodyDiv w:val="1"/>
      <w:marLeft w:val="0"/>
      <w:marRight w:val="0"/>
      <w:marTop w:val="0"/>
      <w:marBottom w:val="0"/>
      <w:divBdr>
        <w:top w:val="none" w:sz="0" w:space="0" w:color="auto"/>
        <w:left w:val="none" w:sz="0" w:space="0" w:color="auto"/>
        <w:bottom w:val="none" w:sz="0" w:space="0" w:color="auto"/>
        <w:right w:val="none" w:sz="0" w:space="0" w:color="auto"/>
      </w:divBdr>
    </w:div>
    <w:div w:id="177066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Forber</dc:creator>
  <cp:keywords/>
  <dc:description/>
  <cp:lastModifiedBy>A Harvey</cp:lastModifiedBy>
  <cp:revision>2</cp:revision>
  <dcterms:created xsi:type="dcterms:W3CDTF">2023-03-28T12:43:00Z</dcterms:created>
  <dcterms:modified xsi:type="dcterms:W3CDTF">2023-03-28T12:43:00Z</dcterms:modified>
</cp:coreProperties>
</file>